
<file path=[Content_Types].xml><?xml version="1.0" encoding="utf-8"?>
<Types xmlns="http://schemas.openxmlformats.org/package/2006/content-types">
  <Default Extension="docx" ContentType="application/vnd.openxmlformats-officedocument.wordprocessingml.documen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2C10A5" w14:textId="4F9DE846" w:rsidR="004F3F5E" w:rsidRDefault="004F3F5E" w:rsidP="00AB3C59">
      <w:pPr>
        <w:pStyle w:val="Heading1"/>
        <w:ind w:left="-270"/>
        <w:jc w:val="center"/>
        <w:rPr>
          <w:rFonts w:ascii="Arial" w:hAnsi="Arial" w:cs="Arial"/>
          <w:sz w:val="22"/>
          <w:szCs w:val="22"/>
          <w:u w:val="single"/>
        </w:rPr>
      </w:pPr>
    </w:p>
    <w:p w14:paraId="448783DA" w14:textId="528F38EA" w:rsidR="00BD1D15" w:rsidRPr="00BD1D15" w:rsidRDefault="00BD1D15" w:rsidP="00BD1D15">
      <w:pPr>
        <w:autoSpaceDE w:val="0"/>
        <w:autoSpaceDN w:val="0"/>
        <w:adjustRightInd w:val="0"/>
        <w:jc w:val="center"/>
        <w:rPr>
          <w:rFonts w:ascii="Arial" w:hAnsi="Arial" w:cs="Arial"/>
          <w:b/>
          <w:bCs/>
          <w:sz w:val="22"/>
          <w:szCs w:val="22"/>
          <w:u w:val="single"/>
        </w:rPr>
      </w:pPr>
      <w:bookmarkStart w:id="0" w:name="_Hlk21362366"/>
      <w:r w:rsidRPr="00BD1D15">
        <w:rPr>
          <w:rFonts w:ascii="Arial" w:hAnsi="Arial" w:cs="Arial"/>
          <w:b/>
          <w:bCs/>
          <w:sz w:val="22"/>
          <w:szCs w:val="22"/>
          <w:u w:val="single"/>
        </w:rPr>
        <w:t>Checklist for Listing on Innovators Growth Platform (I</w:t>
      </w:r>
      <w:r w:rsidR="008365B2">
        <w:rPr>
          <w:rFonts w:ascii="Arial" w:hAnsi="Arial" w:cs="Arial"/>
          <w:b/>
          <w:bCs/>
          <w:sz w:val="22"/>
          <w:szCs w:val="22"/>
          <w:u w:val="single"/>
        </w:rPr>
        <w:t>G</w:t>
      </w:r>
      <w:r w:rsidRPr="00BD1D15">
        <w:rPr>
          <w:rFonts w:ascii="Arial" w:hAnsi="Arial" w:cs="Arial"/>
          <w:b/>
          <w:bCs/>
          <w:sz w:val="22"/>
          <w:szCs w:val="22"/>
          <w:u w:val="single"/>
        </w:rPr>
        <w:t xml:space="preserve">P) </w:t>
      </w:r>
      <w:bookmarkEnd w:id="0"/>
    </w:p>
    <w:p w14:paraId="1DDA09FB" w14:textId="77777777" w:rsidR="00FD1097" w:rsidRPr="00BD1D15" w:rsidRDefault="00BD1D15" w:rsidP="00BD1D15">
      <w:pPr>
        <w:autoSpaceDE w:val="0"/>
        <w:autoSpaceDN w:val="0"/>
        <w:adjustRightInd w:val="0"/>
        <w:jc w:val="center"/>
        <w:rPr>
          <w:rFonts w:ascii="Arial" w:hAnsi="Arial" w:cs="Arial"/>
          <w:b/>
          <w:bCs/>
          <w:sz w:val="22"/>
          <w:szCs w:val="22"/>
          <w:u w:val="single"/>
        </w:rPr>
      </w:pPr>
      <w:r w:rsidRPr="00BD1D15">
        <w:rPr>
          <w:rFonts w:ascii="Arial" w:hAnsi="Arial" w:cs="Arial"/>
          <w:b/>
          <w:bCs/>
          <w:sz w:val="22"/>
          <w:szCs w:val="22"/>
          <w:u w:val="single"/>
        </w:rPr>
        <w:t>Without IPO</w:t>
      </w:r>
    </w:p>
    <w:p w14:paraId="50BD961C" w14:textId="77777777" w:rsidR="004F3F5E" w:rsidRDefault="004F3F5E" w:rsidP="00FD1097">
      <w:pPr>
        <w:autoSpaceDE w:val="0"/>
        <w:autoSpaceDN w:val="0"/>
        <w:adjustRightInd w:val="0"/>
        <w:jc w:val="both"/>
        <w:rPr>
          <w:rFonts w:ascii="Arial" w:hAnsi="Arial" w:cs="Arial"/>
          <w:b/>
          <w:bCs/>
          <w:sz w:val="22"/>
          <w:szCs w:val="22"/>
        </w:rPr>
      </w:pPr>
    </w:p>
    <w:p w14:paraId="1434854B" w14:textId="685D1DB7" w:rsidR="00DB20B6" w:rsidRPr="004F3F5E" w:rsidRDefault="00DB20B6" w:rsidP="004F3F5E">
      <w:pPr>
        <w:pStyle w:val="ListParagraph"/>
        <w:numPr>
          <w:ilvl w:val="0"/>
          <w:numId w:val="7"/>
        </w:numPr>
        <w:autoSpaceDE w:val="0"/>
        <w:autoSpaceDN w:val="0"/>
        <w:adjustRightInd w:val="0"/>
        <w:jc w:val="both"/>
        <w:rPr>
          <w:rFonts w:ascii="Arial" w:hAnsi="Arial" w:cs="Arial"/>
          <w:b/>
          <w:bCs/>
          <w:sz w:val="22"/>
          <w:szCs w:val="22"/>
          <w:u w:val="single"/>
        </w:rPr>
      </w:pPr>
      <w:r w:rsidRPr="004F3F5E">
        <w:rPr>
          <w:rFonts w:ascii="Arial" w:hAnsi="Arial" w:cs="Arial"/>
          <w:b/>
          <w:bCs/>
          <w:sz w:val="22"/>
          <w:szCs w:val="22"/>
          <w:u w:val="single"/>
        </w:rPr>
        <w:t xml:space="preserve">Documents at the time of In-principle </w:t>
      </w:r>
      <w:r w:rsidR="00237835" w:rsidRPr="004F3F5E">
        <w:rPr>
          <w:rFonts w:ascii="Arial" w:hAnsi="Arial" w:cs="Arial"/>
          <w:b/>
          <w:bCs/>
          <w:sz w:val="22"/>
          <w:szCs w:val="22"/>
          <w:u w:val="single"/>
        </w:rPr>
        <w:t>approval:</w:t>
      </w:r>
    </w:p>
    <w:p w14:paraId="3DEA4EE9" w14:textId="77777777" w:rsidR="004F3F5E" w:rsidRPr="004F3F5E" w:rsidRDefault="004F3F5E" w:rsidP="00FD1097">
      <w:pPr>
        <w:autoSpaceDE w:val="0"/>
        <w:autoSpaceDN w:val="0"/>
        <w:adjustRightInd w:val="0"/>
        <w:jc w:val="both"/>
        <w:rPr>
          <w:rFonts w:ascii="Arial" w:hAnsi="Arial" w:cs="Arial"/>
          <w:b/>
          <w:bCs/>
          <w:sz w:val="22"/>
          <w:szCs w:val="22"/>
          <w:u w:val="single"/>
        </w:rPr>
      </w:pPr>
    </w:p>
    <w:p w14:paraId="60E2111E" w14:textId="08A36DA1" w:rsidR="001801C6" w:rsidRPr="007B479D" w:rsidRDefault="00BD1D15" w:rsidP="00DB20B6">
      <w:pPr>
        <w:numPr>
          <w:ilvl w:val="0"/>
          <w:numId w:val="1"/>
        </w:numPr>
        <w:autoSpaceDE w:val="0"/>
        <w:autoSpaceDN w:val="0"/>
        <w:adjustRightInd w:val="0"/>
        <w:jc w:val="both"/>
        <w:rPr>
          <w:rFonts w:ascii="Arial" w:hAnsi="Arial" w:cs="Arial"/>
          <w:sz w:val="22"/>
          <w:szCs w:val="22"/>
        </w:rPr>
      </w:pPr>
      <w:r w:rsidRPr="007B479D">
        <w:rPr>
          <w:rFonts w:ascii="Arial" w:hAnsi="Arial" w:cs="Arial"/>
          <w:sz w:val="22"/>
          <w:szCs w:val="22"/>
        </w:rPr>
        <w:t xml:space="preserve">5 copies of </w:t>
      </w:r>
      <w:r w:rsidRPr="00A54E1B">
        <w:rPr>
          <w:rFonts w:ascii="Arial" w:hAnsi="Arial" w:cs="Arial"/>
          <w:sz w:val="22"/>
          <w:szCs w:val="22"/>
        </w:rPr>
        <w:t>Draft</w:t>
      </w:r>
      <w:r w:rsidRPr="007B479D">
        <w:rPr>
          <w:rFonts w:ascii="Arial" w:hAnsi="Arial" w:cs="Arial"/>
          <w:sz w:val="22"/>
          <w:szCs w:val="22"/>
        </w:rPr>
        <w:t xml:space="preserve"> </w:t>
      </w:r>
      <w:r w:rsidR="005A6BC0" w:rsidRPr="007B479D">
        <w:rPr>
          <w:rFonts w:ascii="Arial" w:hAnsi="Arial" w:cs="Arial"/>
          <w:sz w:val="22"/>
          <w:szCs w:val="22"/>
        </w:rPr>
        <w:t>I</w:t>
      </w:r>
      <w:r w:rsidRPr="007B479D">
        <w:rPr>
          <w:rFonts w:ascii="Arial" w:hAnsi="Arial" w:cs="Arial"/>
          <w:sz w:val="22"/>
          <w:szCs w:val="22"/>
        </w:rPr>
        <w:t xml:space="preserve">nformation </w:t>
      </w:r>
      <w:r w:rsidR="00FD3BF9">
        <w:rPr>
          <w:rFonts w:ascii="Arial" w:hAnsi="Arial" w:cs="Arial"/>
          <w:sz w:val="22"/>
          <w:szCs w:val="22"/>
        </w:rPr>
        <w:t>D</w:t>
      </w:r>
      <w:r w:rsidRPr="007B479D">
        <w:rPr>
          <w:rFonts w:ascii="Arial" w:hAnsi="Arial" w:cs="Arial"/>
          <w:sz w:val="22"/>
          <w:szCs w:val="22"/>
        </w:rPr>
        <w:t>ocument (also submit soft copy</w:t>
      </w:r>
      <w:r w:rsidR="007B479D">
        <w:rPr>
          <w:rFonts w:ascii="Arial" w:hAnsi="Arial" w:cs="Arial"/>
          <w:sz w:val="22"/>
          <w:szCs w:val="22"/>
        </w:rPr>
        <w:t>-machine readable</w:t>
      </w:r>
      <w:r w:rsidRPr="007B479D">
        <w:rPr>
          <w:rFonts w:ascii="Arial" w:hAnsi="Arial" w:cs="Arial"/>
          <w:sz w:val="22"/>
          <w:szCs w:val="22"/>
        </w:rPr>
        <w:t>) containing disclosures as specified in Part A of Schedule VI of SEBI (ICDR) Regulations, 2018</w:t>
      </w:r>
      <w:r w:rsidR="001C4DF4" w:rsidRPr="007B479D">
        <w:rPr>
          <w:rFonts w:ascii="Arial" w:hAnsi="Arial" w:cs="Arial"/>
          <w:sz w:val="22"/>
          <w:szCs w:val="22"/>
        </w:rPr>
        <w:t xml:space="preserve"> (“ICDR”)</w:t>
      </w:r>
      <w:r w:rsidR="006970D1" w:rsidRPr="007B479D">
        <w:rPr>
          <w:rFonts w:ascii="Arial" w:hAnsi="Arial" w:cs="Arial"/>
          <w:sz w:val="22"/>
          <w:szCs w:val="22"/>
        </w:rPr>
        <w:t>.</w:t>
      </w:r>
    </w:p>
    <w:p w14:paraId="5BB788E2" w14:textId="77777777" w:rsidR="006970D1" w:rsidRDefault="006970D1" w:rsidP="006970D1">
      <w:pPr>
        <w:autoSpaceDE w:val="0"/>
        <w:autoSpaceDN w:val="0"/>
        <w:adjustRightInd w:val="0"/>
        <w:ind w:left="360"/>
        <w:jc w:val="both"/>
        <w:rPr>
          <w:rFonts w:ascii="Arial" w:hAnsi="Arial" w:cs="Arial"/>
          <w:sz w:val="22"/>
          <w:szCs w:val="22"/>
        </w:rPr>
      </w:pPr>
    </w:p>
    <w:p w14:paraId="2B0B2FE7" w14:textId="77777777" w:rsidR="003F37C5" w:rsidRPr="00004940" w:rsidRDefault="003F37C5" w:rsidP="00004940">
      <w:pPr>
        <w:rPr>
          <w:rFonts w:ascii="Arial" w:hAnsi="Arial" w:cs="Arial"/>
          <w:sz w:val="22"/>
          <w:szCs w:val="22"/>
        </w:rPr>
      </w:pPr>
    </w:p>
    <w:p w14:paraId="673976AD" w14:textId="04335970" w:rsidR="00004940" w:rsidRDefault="00004940" w:rsidP="00DB20B6">
      <w:pPr>
        <w:numPr>
          <w:ilvl w:val="0"/>
          <w:numId w:val="1"/>
        </w:numPr>
        <w:autoSpaceDE w:val="0"/>
        <w:autoSpaceDN w:val="0"/>
        <w:adjustRightInd w:val="0"/>
        <w:jc w:val="both"/>
        <w:rPr>
          <w:rFonts w:ascii="Arial" w:hAnsi="Arial" w:cs="Arial"/>
          <w:sz w:val="22"/>
          <w:szCs w:val="22"/>
        </w:rPr>
      </w:pPr>
      <w:r>
        <w:rPr>
          <w:rFonts w:ascii="Arial" w:hAnsi="Arial" w:cs="Arial"/>
          <w:sz w:val="22"/>
          <w:szCs w:val="22"/>
        </w:rPr>
        <w:t>Certificate from Statutory Auditor</w:t>
      </w:r>
      <w:r w:rsidR="00A6265D">
        <w:rPr>
          <w:rFonts w:ascii="Arial" w:hAnsi="Arial" w:cs="Arial"/>
          <w:sz w:val="22"/>
          <w:szCs w:val="22"/>
        </w:rPr>
        <w:t xml:space="preserve">/ </w:t>
      </w:r>
      <w:r w:rsidR="00A6265D" w:rsidRPr="00D9367A">
        <w:rPr>
          <w:rFonts w:ascii="Arial" w:hAnsi="Arial" w:cs="Arial"/>
          <w:sz w:val="22"/>
          <w:szCs w:val="22"/>
        </w:rPr>
        <w:t>Company Secretary/</w:t>
      </w:r>
      <w:r w:rsidR="001C4DF4" w:rsidRPr="00D9367A">
        <w:rPr>
          <w:rFonts w:ascii="Arial" w:hAnsi="Arial" w:cs="Arial"/>
          <w:sz w:val="22"/>
          <w:szCs w:val="22"/>
        </w:rPr>
        <w:t xml:space="preserve"> Managing Director</w:t>
      </w:r>
      <w:r w:rsidR="00A6265D" w:rsidRPr="00D9367A">
        <w:rPr>
          <w:rFonts w:ascii="Arial" w:hAnsi="Arial" w:cs="Arial"/>
          <w:sz w:val="22"/>
          <w:szCs w:val="22"/>
        </w:rPr>
        <w:t xml:space="preserve">/ Merchant </w:t>
      </w:r>
      <w:proofErr w:type="gramStart"/>
      <w:r w:rsidR="00A6265D" w:rsidRPr="00D9367A">
        <w:rPr>
          <w:rFonts w:ascii="Arial" w:hAnsi="Arial" w:cs="Arial"/>
          <w:sz w:val="22"/>
          <w:szCs w:val="22"/>
        </w:rPr>
        <w:t xml:space="preserve">Banker </w:t>
      </w:r>
      <w:r w:rsidR="001C4DF4" w:rsidRPr="00D9367A">
        <w:rPr>
          <w:rFonts w:ascii="Arial" w:hAnsi="Arial" w:cs="Arial"/>
          <w:sz w:val="22"/>
          <w:szCs w:val="22"/>
        </w:rPr>
        <w:t xml:space="preserve"> </w:t>
      </w:r>
      <w:r w:rsidR="001C4DF4">
        <w:rPr>
          <w:rFonts w:ascii="Arial" w:hAnsi="Arial" w:cs="Arial"/>
          <w:sz w:val="22"/>
          <w:szCs w:val="22"/>
        </w:rPr>
        <w:t>of</w:t>
      </w:r>
      <w:proofErr w:type="gramEnd"/>
      <w:r w:rsidR="001C4DF4">
        <w:rPr>
          <w:rFonts w:ascii="Arial" w:hAnsi="Arial" w:cs="Arial"/>
          <w:sz w:val="22"/>
          <w:szCs w:val="22"/>
        </w:rPr>
        <w:t xml:space="preserve"> the Company </w:t>
      </w:r>
      <w:r>
        <w:rPr>
          <w:rFonts w:ascii="Arial" w:hAnsi="Arial" w:cs="Arial"/>
          <w:sz w:val="22"/>
          <w:szCs w:val="22"/>
        </w:rPr>
        <w:t>confirming the following:</w:t>
      </w:r>
    </w:p>
    <w:p w14:paraId="228AA8CF" w14:textId="77777777" w:rsidR="00004940" w:rsidRDefault="00004940" w:rsidP="00004940">
      <w:pPr>
        <w:autoSpaceDE w:val="0"/>
        <w:autoSpaceDN w:val="0"/>
        <w:adjustRightInd w:val="0"/>
        <w:ind w:left="360"/>
        <w:jc w:val="both"/>
        <w:rPr>
          <w:rFonts w:ascii="Arial" w:hAnsi="Arial" w:cs="Arial"/>
          <w:sz w:val="22"/>
          <w:szCs w:val="22"/>
        </w:rPr>
      </w:pPr>
    </w:p>
    <w:p w14:paraId="3C7ADE7F" w14:textId="048FE296" w:rsidR="001C4DF4" w:rsidRDefault="00004940" w:rsidP="00004940">
      <w:pPr>
        <w:pStyle w:val="ListParagraph"/>
        <w:numPr>
          <w:ilvl w:val="1"/>
          <w:numId w:val="1"/>
        </w:numPr>
        <w:autoSpaceDE w:val="0"/>
        <w:autoSpaceDN w:val="0"/>
        <w:adjustRightInd w:val="0"/>
        <w:jc w:val="both"/>
        <w:rPr>
          <w:rFonts w:ascii="Arial" w:hAnsi="Arial" w:cs="Arial"/>
          <w:sz w:val="22"/>
          <w:szCs w:val="22"/>
        </w:rPr>
      </w:pPr>
      <w:r>
        <w:rPr>
          <w:rFonts w:ascii="Arial" w:hAnsi="Arial" w:cs="Arial"/>
          <w:sz w:val="22"/>
          <w:szCs w:val="22"/>
        </w:rPr>
        <w:t xml:space="preserve">The company is falling within the category </w:t>
      </w:r>
      <w:r w:rsidR="001C4DF4">
        <w:rPr>
          <w:rFonts w:ascii="Arial" w:hAnsi="Arial" w:cs="Arial"/>
          <w:sz w:val="22"/>
          <w:szCs w:val="22"/>
        </w:rPr>
        <w:t xml:space="preserve">of companies which are in the business specified under Regulation 283 (1) of ICDR as it is into the business &lt;Please specify the </w:t>
      </w:r>
      <w:r w:rsidR="007B479D">
        <w:rPr>
          <w:rFonts w:ascii="Arial" w:hAnsi="Arial" w:cs="Arial"/>
          <w:sz w:val="22"/>
          <w:szCs w:val="22"/>
        </w:rPr>
        <w:t>business</w:t>
      </w:r>
      <w:r w:rsidR="001C4DF4">
        <w:rPr>
          <w:rFonts w:ascii="Arial" w:hAnsi="Arial" w:cs="Arial"/>
          <w:sz w:val="22"/>
          <w:szCs w:val="22"/>
        </w:rPr>
        <w:t xml:space="preserve"> which shall be in line with business specified in Regulation 283(1) of ICDR&gt; and therefore is eligible to list on IGP without IPO.</w:t>
      </w:r>
    </w:p>
    <w:p w14:paraId="50B68B0C" w14:textId="77777777" w:rsidR="001C4DF4" w:rsidRDefault="001C4DF4" w:rsidP="00004940">
      <w:pPr>
        <w:pStyle w:val="ListParagraph"/>
        <w:numPr>
          <w:ilvl w:val="1"/>
          <w:numId w:val="1"/>
        </w:numPr>
        <w:autoSpaceDE w:val="0"/>
        <w:autoSpaceDN w:val="0"/>
        <w:adjustRightInd w:val="0"/>
        <w:jc w:val="both"/>
        <w:rPr>
          <w:rFonts w:ascii="Arial" w:hAnsi="Arial" w:cs="Arial"/>
          <w:sz w:val="22"/>
          <w:szCs w:val="22"/>
        </w:rPr>
      </w:pPr>
      <w:r>
        <w:rPr>
          <w:rFonts w:ascii="Arial" w:hAnsi="Arial" w:cs="Arial"/>
          <w:sz w:val="22"/>
          <w:szCs w:val="22"/>
        </w:rPr>
        <w:t xml:space="preserve">The company is in compliance with pre-listing investment requirement from the category of investors as specified under Regulation 283 (1) of ICDR </w:t>
      </w:r>
      <w:proofErr w:type="gramStart"/>
      <w:r>
        <w:rPr>
          <w:rFonts w:ascii="Arial" w:hAnsi="Arial" w:cs="Arial"/>
          <w:sz w:val="22"/>
          <w:szCs w:val="22"/>
        </w:rPr>
        <w:t>as :</w:t>
      </w:r>
      <w:proofErr w:type="gramEnd"/>
    </w:p>
    <w:p w14:paraId="06012E32" w14:textId="77777777" w:rsidR="001C4DF4" w:rsidRDefault="001C4DF4" w:rsidP="001C4DF4">
      <w:pPr>
        <w:pStyle w:val="ListParagraph"/>
        <w:numPr>
          <w:ilvl w:val="2"/>
          <w:numId w:val="1"/>
        </w:numPr>
        <w:autoSpaceDE w:val="0"/>
        <w:autoSpaceDN w:val="0"/>
        <w:adjustRightInd w:val="0"/>
        <w:jc w:val="both"/>
        <w:rPr>
          <w:rFonts w:ascii="Arial" w:hAnsi="Arial" w:cs="Arial"/>
          <w:sz w:val="22"/>
          <w:szCs w:val="22"/>
        </w:rPr>
      </w:pPr>
      <w:r>
        <w:rPr>
          <w:rFonts w:ascii="Arial" w:hAnsi="Arial" w:cs="Arial"/>
          <w:sz w:val="22"/>
          <w:szCs w:val="22"/>
        </w:rPr>
        <w:t>&lt;specify percentage&gt; of the present equity share capital of the company is held by &lt;named of the investor&gt;</w:t>
      </w:r>
    </w:p>
    <w:p w14:paraId="7655D7AD" w14:textId="77777777" w:rsidR="001C4DF4" w:rsidRDefault="001C4DF4" w:rsidP="001C4DF4">
      <w:pPr>
        <w:pStyle w:val="ListParagraph"/>
        <w:numPr>
          <w:ilvl w:val="2"/>
          <w:numId w:val="1"/>
        </w:numPr>
        <w:autoSpaceDE w:val="0"/>
        <w:autoSpaceDN w:val="0"/>
        <w:adjustRightInd w:val="0"/>
        <w:jc w:val="both"/>
        <w:rPr>
          <w:rFonts w:ascii="Arial" w:hAnsi="Arial" w:cs="Arial"/>
          <w:sz w:val="22"/>
          <w:szCs w:val="22"/>
        </w:rPr>
      </w:pPr>
      <w:r>
        <w:rPr>
          <w:rFonts w:ascii="Arial" w:hAnsi="Arial" w:cs="Arial"/>
          <w:sz w:val="22"/>
          <w:szCs w:val="22"/>
        </w:rPr>
        <w:t xml:space="preserve">Said investment is held by &lt;name of investor&gt; since &lt;date of acquisition of shares&gt; </w:t>
      </w:r>
    </w:p>
    <w:p w14:paraId="56400BCC" w14:textId="77777777" w:rsidR="001C4DF4" w:rsidRDefault="001C4DF4" w:rsidP="001C4DF4">
      <w:pPr>
        <w:pStyle w:val="ListParagraph"/>
        <w:numPr>
          <w:ilvl w:val="2"/>
          <w:numId w:val="1"/>
        </w:numPr>
        <w:autoSpaceDE w:val="0"/>
        <w:autoSpaceDN w:val="0"/>
        <w:adjustRightInd w:val="0"/>
        <w:jc w:val="both"/>
        <w:rPr>
          <w:rFonts w:ascii="Arial" w:hAnsi="Arial" w:cs="Arial"/>
          <w:sz w:val="22"/>
          <w:szCs w:val="22"/>
        </w:rPr>
      </w:pPr>
      <w:r>
        <w:rPr>
          <w:rFonts w:ascii="Arial" w:hAnsi="Arial" w:cs="Arial"/>
          <w:sz w:val="22"/>
          <w:szCs w:val="22"/>
        </w:rPr>
        <w:t>Said investor is eligible investor as specified under Regulation 283 (1) of ICDR and is falling under the category of investors specified under &lt;specify the sub-regulation&gt;</w:t>
      </w:r>
    </w:p>
    <w:p w14:paraId="72116600" w14:textId="552138AC" w:rsidR="003F37C5" w:rsidRPr="00D9367A" w:rsidRDefault="001C4DF4" w:rsidP="00D9367A">
      <w:pPr>
        <w:pStyle w:val="ListParagraph"/>
        <w:numPr>
          <w:ilvl w:val="1"/>
          <w:numId w:val="1"/>
        </w:numPr>
        <w:autoSpaceDE w:val="0"/>
        <w:autoSpaceDN w:val="0"/>
        <w:adjustRightInd w:val="0"/>
        <w:jc w:val="both"/>
        <w:rPr>
          <w:rFonts w:ascii="Arial" w:hAnsi="Arial" w:cs="Arial"/>
          <w:sz w:val="22"/>
          <w:szCs w:val="22"/>
        </w:rPr>
      </w:pPr>
      <w:r w:rsidRPr="00D9367A">
        <w:rPr>
          <w:rFonts w:ascii="Arial" w:hAnsi="Arial" w:cs="Arial"/>
          <w:sz w:val="22"/>
          <w:szCs w:val="22"/>
        </w:rPr>
        <w:t xml:space="preserve">SEBI </w:t>
      </w:r>
      <w:r w:rsidR="00774C3B" w:rsidRPr="00D9367A">
        <w:rPr>
          <w:rFonts w:ascii="Arial" w:hAnsi="Arial" w:cs="Arial"/>
          <w:sz w:val="22"/>
          <w:szCs w:val="22"/>
        </w:rPr>
        <w:t>Undertaking from the Managing Director / Company Secretary or PCS / Statutory or Independent Auditors that t</w:t>
      </w:r>
      <w:r w:rsidR="003F37C5" w:rsidRPr="00D9367A">
        <w:rPr>
          <w:rFonts w:ascii="Arial" w:hAnsi="Arial" w:cs="Arial"/>
          <w:sz w:val="22"/>
          <w:szCs w:val="22"/>
        </w:rPr>
        <w:t xml:space="preserve">he applicant company </w:t>
      </w:r>
      <w:r w:rsidR="00774C3B" w:rsidRPr="00D9367A">
        <w:rPr>
          <w:rFonts w:ascii="Arial" w:hAnsi="Arial" w:cs="Arial"/>
          <w:sz w:val="22"/>
          <w:szCs w:val="22"/>
        </w:rPr>
        <w:t>s</w:t>
      </w:r>
      <w:r w:rsidR="003F37C5" w:rsidRPr="00D9367A">
        <w:rPr>
          <w:rFonts w:ascii="Arial" w:hAnsi="Arial" w:cs="Arial"/>
          <w:sz w:val="22"/>
          <w:szCs w:val="22"/>
        </w:rPr>
        <w:t>atisf</w:t>
      </w:r>
      <w:r w:rsidR="00774C3B" w:rsidRPr="00D9367A">
        <w:rPr>
          <w:rFonts w:ascii="Arial" w:hAnsi="Arial" w:cs="Arial"/>
          <w:sz w:val="22"/>
          <w:szCs w:val="22"/>
        </w:rPr>
        <w:t>ies</w:t>
      </w:r>
      <w:r w:rsidR="003F37C5" w:rsidRPr="00D9367A">
        <w:rPr>
          <w:rFonts w:ascii="Arial" w:hAnsi="Arial" w:cs="Arial"/>
          <w:sz w:val="22"/>
          <w:szCs w:val="22"/>
        </w:rPr>
        <w:t xml:space="preserve"> at least one of the following criteria as on the date of </w:t>
      </w:r>
      <w:r w:rsidR="007B479D" w:rsidRPr="00D9367A">
        <w:rPr>
          <w:rFonts w:ascii="Arial" w:hAnsi="Arial" w:cs="Arial"/>
          <w:sz w:val="22"/>
          <w:szCs w:val="22"/>
        </w:rPr>
        <w:t xml:space="preserve">application: </w:t>
      </w:r>
      <w:r w:rsidR="00D55884" w:rsidRPr="00D9367A">
        <w:rPr>
          <w:rFonts w:ascii="Arial" w:hAnsi="Arial" w:cs="Arial"/>
          <w:sz w:val="22"/>
          <w:szCs w:val="22"/>
        </w:rPr>
        <w:t>&lt;Please specify&gt;</w:t>
      </w:r>
      <w:r w:rsidR="003F37C5" w:rsidRPr="00D9367A">
        <w:rPr>
          <w:rFonts w:ascii="Arial" w:hAnsi="Arial" w:cs="Arial"/>
          <w:sz w:val="22"/>
          <w:szCs w:val="22"/>
        </w:rPr>
        <w:t xml:space="preserve"> </w:t>
      </w:r>
    </w:p>
    <w:p w14:paraId="2083067D" w14:textId="77777777" w:rsidR="00F72857" w:rsidRDefault="00F72857" w:rsidP="00BD1D15">
      <w:pPr>
        <w:pStyle w:val="ListParagraph"/>
        <w:rPr>
          <w:rFonts w:ascii="Arial" w:hAnsi="Arial" w:cs="Arial"/>
          <w:sz w:val="22"/>
          <w:szCs w:val="22"/>
        </w:rPr>
      </w:pPr>
    </w:p>
    <w:p w14:paraId="5D9C9FE2" w14:textId="7880927F" w:rsidR="00722835" w:rsidRDefault="001C4DF4" w:rsidP="00BD1D15">
      <w:pPr>
        <w:pStyle w:val="ListParagraph"/>
        <w:numPr>
          <w:ilvl w:val="1"/>
          <w:numId w:val="1"/>
        </w:numPr>
        <w:autoSpaceDE w:val="0"/>
        <w:autoSpaceDN w:val="0"/>
        <w:adjustRightInd w:val="0"/>
        <w:jc w:val="both"/>
        <w:rPr>
          <w:rFonts w:ascii="Arial" w:hAnsi="Arial" w:cs="Arial"/>
          <w:sz w:val="22"/>
          <w:szCs w:val="22"/>
        </w:rPr>
      </w:pPr>
      <w:r>
        <w:rPr>
          <w:rFonts w:ascii="Arial" w:hAnsi="Arial" w:cs="Arial"/>
          <w:sz w:val="22"/>
          <w:szCs w:val="22"/>
        </w:rPr>
        <w:t xml:space="preserve">The </w:t>
      </w:r>
      <w:r w:rsidR="005A6BC0">
        <w:rPr>
          <w:rFonts w:ascii="Arial" w:hAnsi="Arial" w:cs="Arial"/>
          <w:sz w:val="22"/>
          <w:szCs w:val="22"/>
        </w:rPr>
        <w:t>I</w:t>
      </w:r>
      <w:r>
        <w:rPr>
          <w:rFonts w:ascii="Arial" w:hAnsi="Arial" w:cs="Arial"/>
          <w:sz w:val="22"/>
          <w:szCs w:val="22"/>
        </w:rPr>
        <w:t xml:space="preserve">nformation </w:t>
      </w:r>
      <w:r w:rsidR="005A6BC0">
        <w:rPr>
          <w:rFonts w:ascii="Arial" w:hAnsi="Arial" w:cs="Arial"/>
          <w:sz w:val="22"/>
          <w:szCs w:val="22"/>
        </w:rPr>
        <w:t>D</w:t>
      </w:r>
      <w:r>
        <w:rPr>
          <w:rFonts w:ascii="Arial" w:hAnsi="Arial" w:cs="Arial"/>
          <w:sz w:val="22"/>
          <w:szCs w:val="22"/>
        </w:rPr>
        <w:t xml:space="preserve">ocument contains disclosures as specified </w:t>
      </w:r>
      <w:r w:rsidR="00722835">
        <w:rPr>
          <w:rFonts w:ascii="Arial" w:hAnsi="Arial" w:cs="Arial"/>
          <w:sz w:val="22"/>
          <w:szCs w:val="22"/>
        </w:rPr>
        <w:t>under Part A of Schedule VI of ICDR.</w:t>
      </w:r>
    </w:p>
    <w:p w14:paraId="5CAE7CF6" w14:textId="77777777" w:rsidR="00722835" w:rsidRDefault="00722835" w:rsidP="00722835">
      <w:pPr>
        <w:pStyle w:val="ListParagraph"/>
        <w:numPr>
          <w:ilvl w:val="1"/>
          <w:numId w:val="1"/>
        </w:numPr>
        <w:autoSpaceDE w:val="0"/>
        <w:autoSpaceDN w:val="0"/>
        <w:adjustRightInd w:val="0"/>
        <w:jc w:val="both"/>
        <w:rPr>
          <w:rFonts w:ascii="Arial" w:hAnsi="Arial" w:cs="Arial"/>
          <w:sz w:val="22"/>
          <w:szCs w:val="22"/>
        </w:rPr>
      </w:pPr>
      <w:r>
        <w:rPr>
          <w:rFonts w:ascii="Arial" w:hAnsi="Arial" w:cs="Arial"/>
          <w:sz w:val="22"/>
          <w:szCs w:val="22"/>
        </w:rPr>
        <w:t>T</w:t>
      </w:r>
      <w:r w:rsidRPr="00E06DFC">
        <w:rPr>
          <w:rFonts w:ascii="Arial" w:hAnsi="Arial" w:cs="Arial"/>
          <w:sz w:val="22"/>
          <w:szCs w:val="22"/>
        </w:rPr>
        <w:t xml:space="preserve">he securities of the </w:t>
      </w:r>
      <w:r>
        <w:rPr>
          <w:rFonts w:ascii="Arial" w:hAnsi="Arial" w:cs="Arial"/>
          <w:sz w:val="22"/>
          <w:szCs w:val="22"/>
        </w:rPr>
        <w:t>c</w:t>
      </w:r>
      <w:r w:rsidRPr="00E06DFC">
        <w:rPr>
          <w:rFonts w:ascii="Arial" w:hAnsi="Arial" w:cs="Arial"/>
          <w:sz w:val="22"/>
          <w:szCs w:val="22"/>
        </w:rPr>
        <w:t xml:space="preserve">ompany are not listed on any </w:t>
      </w:r>
      <w:r>
        <w:rPr>
          <w:rFonts w:ascii="Arial" w:hAnsi="Arial" w:cs="Arial"/>
          <w:sz w:val="22"/>
          <w:szCs w:val="22"/>
        </w:rPr>
        <w:t>R</w:t>
      </w:r>
      <w:r w:rsidRPr="00E06DFC">
        <w:rPr>
          <w:rFonts w:ascii="Arial" w:hAnsi="Arial" w:cs="Arial"/>
          <w:sz w:val="22"/>
          <w:szCs w:val="22"/>
        </w:rPr>
        <w:t xml:space="preserve">ecognized </w:t>
      </w:r>
      <w:r>
        <w:rPr>
          <w:rFonts w:ascii="Arial" w:hAnsi="Arial" w:cs="Arial"/>
          <w:sz w:val="22"/>
          <w:szCs w:val="22"/>
        </w:rPr>
        <w:t>Stock Exchange.</w:t>
      </w:r>
    </w:p>
    <w:p w14:paraId="2CFCDDBB" w14:textId="111FF94A" w:rsidR="00722835" w:rsidRDefault="00722835" w:rsidP="00BD1D15">
      <w:pPr>
        <w:pStyle w:val="ListParagraph"/>
        <w:numPr>
          <w:ilvl w:val="1"/>
          <w:numId w:val="1"/>
        </w:numPr>
        <w:autoSpaceDE w:val="0"/>
        <w:autoSpaceDN w:val="0"/>
        <w:adjustRightInd w:val="0"/>
        <w:jc w:val="both"/>
        <w:rPr>
          <w:rFonts w:ascii="Arial" w:hAnsi="Arial" w:cs="Arial"/>
          <w:sz w:val="22"/>
          <w:szCs w:val="22"/>
        </w:rPr>
      </w:pPr>
      <w:r>
        <w:rPr>
          <w:rFonts w:ascii="Arial" w:hAnsi="Arial" w:cs="Arial"/>
          <w:sz w:val="22"/>
          <w:szCs w:val="22"/>
        </w:rPr>
        <w:t>T</w:t>
      </w:r>
      <w:r w:rsidRPr="00722835">
        <w:rPr>
          <w:rFonts w:ascii="Arial" w:hAnsi="Arial" w:cs="Arial"/>
          <w:sz w:val="22"/>
          <w:szCs w:val="22"/>
        </w:rPr>
        <w:t xml:space="preserve">he company or its promoters or </w:t>
      </w:r>
      <w:r w:rsidR="007B479D" w:rsidRPr="00722835">
        <w:rPr>
          <w:rFonts w:ascii="Arial" w:hAnsi="Arial" w:cs="Arial"/>
          <w:sz w:val="22"/>
          <w:szCs w:val="22"/>
        </w:rPr>
        <w:t>whole-time</w:t>
      </w:r>
      <w:r w:rsidRPr="00722835">
        <w:rPr>
          <w:rFonts w:ascii="Arial" w:hAnsi="Arial" w:cs="Arial"/>
          <w:sz w:val="22"/>
          <w:szCs w:val="22"/>
        </w:rPr>
        <w:t xml:space="preserve"> directors are not in violation of the provisions of Regulation 24 of the SEBI Delisting Regulations, 2009</w:t>
      </w:r>
      <w:r>
        <w:rPr>
          <w:rFonts w:ascii="Arial" w:hAnsi="Arial" w:cs="Arial"/>
          <w:sz w:val="22"/>
          <w:szCs w:val="22"/>
        </w:rPr>
        <w:t>.</w:t>
      </w:r>
    </w:p>
    <w:p w14:paraId="7BD32C24" w14:textId="1B06F774" w:rsidR="00722835" w:rsidRPr="00722835" w:rsidRDefault="00722835" w:rsidP="00BD1D15">
      <w:pPr>
        <w:pStyle w:val="ListParagraph"/>
        <w:numPr>
          <w:ilvl w:val="1"/>
          <w:numId w:val="1"/>
        </w:numPr>
        <w:autoSpaceDE w:val="0"/>
        <w:autoSpaceDN w:val="0"/>
        <w:adjustRightInd w:val="0"/>
        <w:jc w:val="both"/>
        <w:rPr>
          <w:rFonts w:ascii="Arial" w:hAnsi="Arial" w:cs="Arial"/>
          <w:sz w:val="22"/>
          <w:szCs w:val="22"/>
        </w:rPr>
      </w:pPr>
      <w:r>
        <w:rPr>
          <w:rFonts w:ascii="Arial" w:hAnsi="Arial" w:cs="Arial"/>
          <w:sz w:val="22"/>
          <w:szCs w:val="22"/>
        </w:rPr>
        <w:t>T</w:t>
      </w:r>
      <w:r w:rsidRPr="00722835">
        <w:rPr>
          <w:rFonts w:ascii="Arial" w:hAnsi="Arial" w:cs="Arial"/>
          <w:sz w:val="22"/>
          <w:szCs w:val="22"/>
        </w:rPr>
        <w:t xml:space="preserve">he company, its </w:t>
      </w:r>
      <w:r w:rsidR="007B479D" w:rsidRPr="00722835">
        <w:rPr>
          <w:rFonts w:ascii="Arial" w:hAnsi="Arial" w:cs="Arial"/>
          <w:sz w:val="22"/>
          <w:szCs w:val="22"/>
        </w:rPr>
        <w:t>promoters, its</w:t>
      </w:r>
      <w:r w:rsidRPr="00722835">
        <w:rPr>
          <w:rFonts w:ascii="Arial" w:hAnsi="Arial" w:cs="Arial"/>
          <w:sz w:val="22"/>
          <w:szCs w:val="22"/>
        </w:rPr>
        <w:t xml:space="preserve"> directors are not in violation of the restrictions imposed by SEBI under SEBI circular no. SEBI/HO/ MRD/DSA/CIR/P/2017/92 dated August 01, 2017</w:t>
      </w:r>
    </w:p>
    <w:p w14:paraId="6F515FC8" w14:textId="77777777" w:rsidR="00F72857" w:rsidRDefault="00722835" w:rsidP="00BD1D15">
      <w:pPr>
        <w:pStyle w:val="ListParagraph"/>
        <w:numPr>
          <w:ilvl w:val="1"/>
          <w:numId w:val="1"/>
        </w:numPr>
        <w:autoSpaceDE w:val="0"/>
        <w:autoSpaceDN w:val="0"/>
        <w:adjustRightInd w:val="0"/>
        <w:jc w:val="both"/>
        <w:rPr>
          <w:rFonts w:ascii="Arial" w:hAnsi="Arial" w:cs="Arial"/>
          <w:sz w:val="22"/>
          <w:szCs w:val="22"/>
        </w:rPr>
      </w:pPr>
      <w:r w:rsidRPr="00722835">
        <w:rPr>
          <w:rFonts w:ascii="Arial" w:hAnsi="Arial" w:cs="Arial"/>
          <w:sz w:val="22"/>
          <w:szCs w:val="22"/>
        </w:rPr>
        <w:t>None of the promoters or directors of the issuer are fugitive economic offender as defined under Regulation 2(1) (p) of ICDR</w:t>
      </w:r>
      <w:r w:rsidR="00DC6E5C" w:rsidRPr="00BD1D15">
        <w:rPr>
          <w:rFonts w:ascii="Arial" w:hAnsi="Arial" w:cs="Arial"/>
          <w:sz w:val="22"/>
          <w:szCs w:val="22"/>
        </w:rPr>
        <w:t xml:space="preserve"> </w:t>
      </w:r>
    </w:p>
    <w:p w14:paraId="1FD45B7E" w14:textId="77777777" w:rsidR="00F72857" w:rsidRPr="00BD1D15" w:rsidRDefault="00F72857" w:rsidP="00BD1D15">
      <w:pPr>
        <w:pStyle w:val="ListParagraph"/>
        <w:autoSpaceDE w:val="0"/>
        <w:autoSpaceDN w:val="0"/>
        <w:adjustRightInd w:val="0"/>
        <w:ind w:left="900"/>
        <w:jc w:val="both"/>
        <w:rPr>
          <w:rFonts w:ascii="Arial" w:hAnsi="Arial" w:cs="Arial"/>
          <w:sz w:val="22"/>
          <w:szCs w:val="22"/>
        </w:rPr>
      </w:pPr>
    </w:p>
    <w:p w14:paraId="30C6B08A" w14:textId="77777777" w:rsidR="00F72857" w:rsidRPr="00D9367A" w:rsidRDefault="003F37C5" w:rsidP="00BD1D15">
      <w:pPr>
        <w:pStyle w:val="ListParagraph"/>
        <w:ind w:left="2880"/>
        <w:rPr>
          <w:rFonts w:ascii="Arial" w:hAnsi="Arial" w:cs="Arial"/>
          <w:sz w:val="22"/>
          <w:szCs w:val="22"/>
        </w:rPr>
      </w:pPr>
      <w:r w:rsidRPr="00D9367A">
        <w:rPr>
          <w:rFonts w:ascii="Arial" w:hAnsi="Arial" w:cs="Arial"/>
          <w:sz w:val="22"/>
          <w:szCs w:val="22"/>
        </w:rPr>
        <w:t xml:space="preserve">OR </w:t>
      </w:r>
    </w:p>
    <w:p w14:paraId="516F67B6" w14:textId="77777777" w:rsidR="00F72857" w:rsidRPr="00D9367A" w:rsidRDefault="00F72857" w:rsidP="00BD1D15">
      <w:pPr>
        <w:pStyle w:val="ListParagraph"/>
        <w:ind w:left="2880"/>
        <w:rPr>
          <w:rFonts w:ascii="Arial" w:hAnsi="Arial" w:cs="Arial"/>
          <w:sz w:val="22"/>
          <w:szCs w:val="22"/>
        </w:rPr>
      </w:pPr>
    </w:p>
    <w:p w14:paraId="39EA9931" w14:textId="77777777" w:rsidR="00F72857" w:rsidRPr="00D9367A" w:rsidRDefault="003F37C5" w:rsidP="00BD1D15">
      <w:pPr>
        <w:pStyle w:val="ListParagraph"/>
        <w:numPr>
          <w:ilvl w:val="1"/>
          <w:numId w:val="1"/>
        </w:numPr>
        <w:rPr>
          <w:rFonts w:ascii="Arial" w:hAnsi="Arial" w:cs="Arial"/>
          <w:sz w:val="22"/>
          <w:szCs w:val="22"/>
        </w:rPr>
      </w:pPr>
      <w:r w:rsidRPr="00D9367A">
        <w:rPr>
          <w:rFonts w:ascii="Arial" w:hAnsi="Arial" w:cs="Arial"/>
          <w:sz w:val="22"/>
          <w:szCs w:val="22"/>
        </w:rPr>
        <w:t xml:space="preserve">Net income* (excluding extraordinary and other income) of Rs. 50 Lacs as per the latest audited financials. </w:t>
      </w:r>
    </w:p>
    <w:p w14:paraId="7803D21A" w14:textId="77777777" w:rsidR="00F72857" w:rsidRDefault="003F37C5" w:rsidP="00BD1D15">
      <w:pPr>
        <w:pStyle w:val="ListParagraph"/>
        <w:ind w:left="900"/>
        <w:rPr>
          <w:rFonts w:ascii="Arial" w:hAnsi="Arial" w:cs="Arial"/>
          <w:sz w:val="22"/>
          <w:szCs w:val="22"/>
        </w:rPr>
      </w:pPr>
      <w:r w:rsidRPr="00D9367A">
        <w:rPr>
          <w:rFonts w:ascii="Arial" w:hAnsi="Arial" w:cs="Arial"/>
          <w:sz w:val="22"/>
          <w:szCs w:val="22"/>
        </w:rPr>
        <w:t>*(Net income = Sales – Purchases)</w:t>
      </w:r>
    </w:p>
    <w:p w14:paraId="45A01F77" w14:textId="77777777" w:rsidR="00F72857" w:rsidRDefault="00F72857" w:rsidP="00BD1D15">
      <w:pPr>
        <w:rPr>
          <w:rFonts w:ascii="Arial" w:hAnsi="Arial" w:cs="Arial"/>
          <w:sz w:val="22"/>
          <w:szCs w:val="22"/>
        </w:rPr>
      </w:pPr>
    </w:p>
    <w:p w14:paraId="2AE3E0FD" w14:textId="23CA4E5E" w:rsidR="00722835" w:rsidRDefault="00722835" w:rsidP="00BD1D15">
      <w:pPr>
        <w:pStyle w:val="ListParagraph"/>
        <w:numPr>
          <w:ilvl w:val="0"/>
          <w:numId w:val="1"/>
        </w:numPr>
        <w:rPr>
          <w:rFonts w:ascii="Arial" w:hAnsi="Arial" w:cs="Arial"/>
          <w:sz w:val="22"/>
          <w:szCs w:val="22"/>
        </w:rPr>
      </w:pPr>
      <w:r>
        <w:rPr>
          <w:rFonts w:ascii="Arial" w:hAnsi="Arial" w:cs="Arial"/>
          <w:sz w:val="22"/>
          <w:szCs w:val="22"/>
        </w:rPr>
        <w:t xml:space="preserve">SEBI acknowledged copy of filing of </w:t>
      </w:r>
      <w:r w:rsidR="005A6BC0">
        <w:rPr>
          <w:rFonts w:ascii="Arial" w:hAnsi="Arial" w:cs="Arial"/>
          <w:sz w:val="22"/>
          <w:szCs w:val="22"/>
        </w:rPr>
        <w:t>I</w:t>
      </w:r>
      <w:r>
        <w:rPr>
          <w:rFonts w:ascii="Arial" w:hAnsi="Arial" w:cs="Arial"/>
          <w:sz w:val="22"/>
          <w:szCs w:val="22"/>
        </w:rPr>
        <w:t xml:space="preserve">nformation </w:t>
      </w:r>
      <w:r w:rsidR="005A6BC0">
        <w:rPr>
          <w:rFonts w:ascii="Arial" w:hAnsi="Arial" w:cs="Arial"/>
          <w:sz w:val="22"/>
          <w:szCs w:val="22"/>
        </w:rPr>
        <w:t>D</w:t>
      </w:r>
      <w:r>
        <w:rPr>
          <w:rFonts w:ascii="Arial" w:hAnsi="Arial" w:cs="Arial"/>
          <w:sz w:val="22"/>
          <w:szCs w:val="22"/>
        </w:rPr>
        <w:t>ocument with SEBI along with Due Diligence certificate / other confirmation filed with SEBI.</w:t>
      </w:r>
    </w:p>
    <w:p w14:paraId="033B0BB4" w14:textId="77777777" w:rsidR="00F72857" w:rsidRPr="00D9367A" w:rsidRDefault="00774C3B" w:rsidP="00BD1D15">
      <w:pPr>
        <w:pStyle w:val="ListParagraph"/>
        <w:numPr>
          <w:ilvl w:val="0"/>
          <w:numId w:val="1"/>
        </w:numPr>
        <w:rPr>
          <w:rFonts w:ascii="Arial" w:hAnsi="Arial" w:cs="Arial"/>
          <w:sz w:val="22"/>
          <w:szCs w:val="22"/>
        </w:rPr>
      </w:pPr>
      <w:r w:rsidRPr="00D9367A">
        <w:rPr>
          <w:rFonts w:ascii="Arial" w:hAnsi="Arial" w:cs="Arial"/>
          <w:sz w:val="22"/>
          <w:szCs w:val="22"/>
        </w:rPr>
        <w:lastRenderedPageBreak/>
        <w:t xml:space="preserve">Undertaking from the Managing Director / Company Secretary that there has been no change in the promoters of the Company in preceding one year from date of filing application to BSE for listing on </w:t>
      </w:r>
      <w:r w:rsidR="00722835" w:rsidRPr="00D9367A">
        <w:rPr>
          <w:rFonts w:ascii="Arial" w:hAnsi="Arial" w:cs="Arial"/>
          <w:sz w:val="22"/>
          <w:szCs w:val="22"/>
        </w:rPr>
        <w:t>IG</w:t>
      </w:r>
      <w:r w:rsidRPr="00D9367A">
        <w:rPr>
          <w:rFonts w:ascii="Arial" w:hAnsi="Arial" w:cs="Arial"/>
          <w:sz w:val="22"/>
          <w:szCs w:val="22"/>
        </w:rPr>
        <w:t>P segment.</w:t>
      </w:r>
    </w:p>
    <w:p w14:paraId="0B3C97F0" w14:textId="77777777" w:rsidR="0036365B" w:rsidRDefault="0036365B" w:rsidP="00BD1D15">
      <w:pPr>
        <w:pStyle w:val="ListParagraph"/>
        <w:ind w:left="360"/>
        <w:rPr>
          <w:rFonts w:ascii="Arial" w:hAnsi="Arial" w:cs="Arial"/>
          <w:sz w:val="22"/>
          <w:szCs w:val="22"/>
        </w:rPr>
      </w:pPr>
    </w:p>
    <w:p w14:paraId="2E9D97BA" w14:textId="77777777" w:rsidR="00F72857" w:rsidRPr="00BD1D15" w:rsidRDefault="00DC6E5C" w:rsidP="00BD1D15">
      <w:pPr>
        <w:pStyle w:val="ListParagraph"/>
        <w:numPr>
          <w:ilvl w:val="0"/>
          <w:numId w:val="1"/>
        </w:numPr>
        <w:autoSpaceDE w:val="0"/>
        <w:autoSpaceDN w:val="0"/>
        <w:adjustRightInd w:val="0"/>
        <w:jc w:val="both"/>
        <w:rPr>
          <w:rFonts w:ascii="Arial" w:hAnsi="Arial" w:cs="Arial"/>
          <w:sz w:val="22"/>
          <w:szCs w:val="22"/>
        </w:rPr>
      </w:pPr>
      <w:r w:rsidRPr="00BD1D15">
        <w:rPr>
          <w:rFonts w:ascii="Arial" w:hAnsi="Arial" w:cs="Arial"/>
          <w:sz w:val="22"/>
          <w:szCs w:val="22"/>
        </w:rPr>
        <w:t xml:space="preserve">Copy of Memorandum and Articles of Association of the Company. </w:t>
      </w:r>
    </w:p>
    <w:p w14:paraId="6ED27441" w14:textId="77777777" w:rsidR="006970D1" w:rsidRDefault="006970D1" w:rsidP="006970D1">
      <w:pPr>
        <w:pStyle w:val="ListParagraph"/>
        <w:rPr>
          <w:rFonts w:ascii="Arial" w:hAnsi="Arial" w:cs="Arial"/>
          <w:sz w:val="22"/>
          <w:szCs w:val="22"/>
        </w:rPr>
      </w:pPr>
    </w:p>
    <w:p w14:paraId="1AC2CD53" w14:textId="77777777" w:rsidR="00DB20B6" w:rsidRDefault="00DB20B6" w:rsidP="00DB20B6">
      <w:pPr>
        <w:numPr>
          <w:ilvl w:val="0"/>
          <w:numId w:val="1"/>
        </w:numPr>
        <w:autoSpaceDE w:val="0"/>
        <w:autoSpaceDN w:val="0"/>
        <w:adjustRightInd w:val="0"/>
        <w:jc w:val="both"/>
        <w:rPr>
          <w:rFonts w:ascii="Arial" w:hAnsi="Arial" w:cs="Arial"/>
          <w:sz w:val="22"/>
          <w:szCs w:val="22"/>
        </w:rPr>
      </w:pPr>
      <w:r w:rsidRPr="00DB20B6">
        <w:rPr>
          <w:rFonts w:ascii="Arial" w:hAnsi="Arial" w:cs="Arial"/>
          <w:sz w:val="22"/>
          <w:szCs w:val="22"/>
        </w:rPr>
        <w:t xml:space="preserve">Copies of Annual Report for the last five years, or in the case of new companies, for such shorter period for which accounts have been made up. </w:t>
      </w:r>
    </w:p>
    <w:p w14:paraId="3E4BB402" w14:textId="77777777" w:rsidR="006970D1" w:rsidRDefault="006970D1" w:rsidP="006970D1">
      <w:pPr>
        <w:pStyle w:val="ListParagraph"/>
        <w:rPr>
          <w:rFonts w:ascii="Arial" w:hAnsi="Arial" w:cs="Arial"/>
          <w:sz w:val="22"/>
          <w:szCs w:val="22"/>
        </w:rPr>
      </w:pPr>
    </w:p>
    <w:p w14:paraId="794575CF" w14:textId="40E79D15" w:rsidR="00F359F9" w:rsidRPr="00B97760" w:rsidRDefault="00F359F9" w:rsidP="00F359F9">
      <w:pPr>
        <w:numPr>
          <w:ilvl w:val="0"/>
          <w:numId w:val="1"/>
        </w:numPr>
        <w:autoSpaceDE w:val="0"/>
        <w:autoSpaceDN w:val="0"/>
        <w:adjustRightInd w:val="0"/>
        <w:jc w:val="both"/>
        <w:rPr>
          <w:rFonts w:ascii="Arial" w:hAnsi="Arial" w:cs="Arial"/>
          <w:sz w:val="22"/>
          <w:szCs w:val="22"/>
        </w:rPr>
      </w:pPr>
      <w:r w:rsidRPr="00B97760">
        <w:rPr>
          <w:rFonts w:ascii="Arial" w:hAnsi="Arial" w:cs="Arial"/>
          <w:sz w:val="22"/>
          <w:szCs w:val="22"/>
        </w:rPr>
        <w:t xml:space="preserve">Undertaking from the </w:t>
      </w:r>
      <w:r w:rsidR="00075E87" w:rsidRPr="00B97760">
        <w:rPr>
          <w:rFonts w:ascii="Arial" w:hAnsi="Arial" w:cs="Arial"/>
          <w:sz w:val="22"/>
          <w:szCs w:val="22"/>
        </w:rPr>
        <w:t>M</w:t>
      </w:r>
      <w:r w:rsidR="00075E87">
        <w:rPr>
          <w:rFonts w:ascii="Arial" w:hAnsi="Arial" w:cs="Arial"/>
          <w:sz w:val="22"/>
          <w:szCs w:val="22"/>
        </w:rPr>
        <w:t xml:space="preserve">anaging Director </w:t>
      </w:r>
      <w:r w:rsidR="00A6265D">
        <w:rPr>
          <w:rFonts w:ascii="Arial" w:hAnsi="Arial" w:cs="Arial"/>
          <w:sz w:val="22"/>
          <w:szCs w:val="22"/>
        </w:rPr>
        <w:t>/</w:t>
      </w:r>
      <w:r w:rsidR="00075E87">
        <w:rPr>
          <w:rFonts w:ascii="Arial" w:hAnsi="Arial" w:cs="Arial"/>
          <w:sz w:val="22"/>
          <w:szCs w:val="22"/>
        </w:rPr>
        <w:t xml:space="preserve"> Company Secretary</w:t>
      </w:r>
      <w:r w:rsidR="00075E87" w:rsidRPr="00B97760">
        <w:rPr>
          <w:rFonts w:ascii="Arial" w:hAnsi="Arial" w:cs="Arial"/>
          <w:sz w:val="22"/>
          <w:szCs w:val="22"/>
        </w:rPr>
        <w:t xml:space="preserve"> </w:t>
      </w:r>
      <w:r w:rsidR="00075E87">
        <w:rPr>
          <w:rFonts w:ascii="Arial" w:hAnsi="Arial" w:cs="Arial"/>
          <w:sz w:val="22"/>
          <w:szCs w:val="22"/>
        </w:rPr>
        <w:t xml:space="preserve">or PCS, </w:t>
      </w:r>
      <w:r w:rsidRPr="00B97760">
        <w:rPr>
          <w:rFonts w:ascii="Arial" w:hAnsi="Arial" w:cs="Arial"/>
          <w:sz w:val="22"/>
          <w:szCs w:val="22"/>
        </w:rPr>
        <w:t xml:space="preserve">stating that the following documents </w:t>
      </w:r>
      <w:r w:rsidR="00075E87">
        <w:rPr>
          <w:rFonts w:ascii="Arial" w:hAnsi="Arial" w:cs="Arial"/>
          <w:sz w:val="22"/>
          <w:szCs w:val="22"/>
        </w:rPr>
        <w:t xml:space="preserve">(as mentioned in </w:t>
      </w:r>
      <w:r w:rsidR="00075E87" w:rsidRPr="00FE0C47">
        <w:rPr>
          <w:rFonts w:ascii="Arial" w:hAnsi="Arial" w:cs="Arial"/>
          <w:sz w:val="22"/>
          <w:szCs w:val="22"/>
        </w:rPr>
        <w:t xml:space="preserve">19 </w:t>
      </w:r>
      <w:r w:rsidR="00075E87">
        <w:rPr>
          <w:rFonts w:ascii="Arial" w:hAnsi="Arial" w:cs="Arial"/>
          <w:sz w:val="22"/>
          <w:szCs w:val="22"/>
        </w:rPr>
        <w:t>(</w:t>
      </w:r>
      <w:r w:rsidR="00075E87" w:rsidRPr="00FE0C47">
        <w:rPr>
          <w:rFonts w:ascii="Arial" w:hAnsi="Arial" w:cs="Arial"/>
          <w:sz w:val="22"/>
          <w:szCs w:val="22"/>
        </w:rPr>
        <w:t>1</w:t>
      </w:r>
      <w:r w:rsidR="00075E87">
        <w:rPr>
          <w:rFonts w:ascii="Arial" w:hAnsi="Arial" w:cs="Arial"/>
          <w:sz w:val="22"/>
          <w:szCs w:val="22"/>
        </w:rPr>
        <w:t>)</w:t>
      </w:r>
      <w:r w:rsidR="00075E87" w:rsidRPr="00FE0C47">
        <w:rPr>
          <w:rFonts w:ascii="Arial" w:hAnsi="Arial" w:cs="Arial"/>
          <w:sz w:val="22"/>
          <w:szCs w:val="22"/>
        </w:rPr>
        <w:t xml:space="preserve"> of SCRR</w:t>
      </w:r>
      <w:r w:rsidR="00075E87">
        <w:rPr>
          <w:rFonts w:ascii="Arial" w:hAnsi="Arial" w:cs="Arial"/>
          <w:sz w:val="22"/>
          <w:szCs w:val="22"/>
        </w:rPr>
        <w:t>)</w:t>
      </w:r>
      <w:r w:rsidR="00075E87" w:rsidRPr="00B97760">
        <w:rPr>
          <w:rFonts w:ascii="Arial" w:hAnsi="Arial" w:cs="Arial"/>
          <w:sz w:val="22"/>
          <w:szCs w:val="22"/>
        </w:rPr>
        <w:t xml:space="preserve"> </w:t>
      </w:r>
      <w:r w:rsidRPr="00B97760">
        <w:rPr>
          <w:rFonts w:ascii="Arial" w:hAnsi="Arial" w:cs="Arial"/>
          <w:sz w:val="22"/>
          <w:szCs w:val="22"/>
        </w:rPr>
        <w:t>will be produced to the Exchange as and when called for by the Exchange:</w:t>
      </w:r>
    </w:p>
    <w:p w14:paraId="78C5722B" w14:textId="77777777" w:rsidR="004E760D" w:rsidRPr="00075E87" w:rsidRDefault="00F359F9" w:rsidP="00075E87">
      <w:pPr>
        <w:numPr>
          <w:ilvl w:val="0"/>
          <w:numId w:val="2"/>
        </w:numPr>
        <w:autoSpaceDE w:val="0"/>
        <w:autoSpaceDN w:val="0"/>
        <w:adjustRightInd w:val="0"/>
        <w:jc w:val="both"/>
        <w:rPr>
          <w:rFonts w:ascii="Arial" w:hAnsi="Arial" w:cs="Arial"/>
          <w:sz w:val="22"/>
          <w:szCs w:val="22"/>
        </w:rPr>
      </w:pPr>
      <w:r w:rsidRPr="00B97760">
        <w:rPr>
          <w:rFonts w:ascii="Arial" w:hAnsi="Arial" w:cs="Arial"/>
          <w:sz w:val="22"/>
          <w:szCs w:val="22"/>
        </w:rPr>
        <w:t>Certified copies of agreements or other documents relating to arrangements with or between</w:t>
      </w:r>
      <w:r w:rsidR="00075E87">
        <w:rPr>
          <w:rFonts w:ascii="Arial" w:hAnsi="Arial" w:cs="Arial"/>
          <w:sz w:val="22"/>
          <w:szCs w:val="22"/>
        </w:rPr>
        <w:t xml:space="preserve"> </w:t>
      </w:r>
      <w:r w:rsidRPr="00075E87">
        <w:rPr>
          <w:rFonts w:ascii="Arial" w:hAnsi="Arial" w:cs="Arial"/>
          <w:sz w:val="22"/>
          <w:szCs w:val="22"/>
        </w:rPr>
        <w:t>Vendors and/ or promoters</w:t>
      </w:r>
    </w:p>
    <w:p w14:paraId="49B9D215" w14:textId="77777777" w:rsidR="00F359F9" w:rsidRPr="00075E87" w:rsidRDefault="00F359F9" w:rsidP="00F359F9">
      <w:pPr>
        <w:numPr>
          <w:ilvl w:val="0"/>
          <w:numId w:val="2"/>
        </w:numPr>
        <w:autoSpaceDE w:val="0"/>
        <w:autoSpaceDN w:val="0"/>
        <w:adjustRightInd w:val="0"/>
        <w:jc w:val="both"/>
        <w:rPr>
          <w:rFonts w:ascii="Arial" w:hAnsi="Arial" w:cs="Arial"/>
          <w:sz w:val="22"/>
          <w:szCs w:val="22"/>
        </w:rPr>
      </w:pPr>
      <w:r w:rsidRPr="00075E87">
        <w:rPr>
          <w:rFonts w:ascii="Arial" w:hAnsi="Arial" w:cs="Arial"/>
          <w:sz w:val="22"/>
          <w:szCs w:val="22"/>
        </w:rPr>
        <w:t>Certified copies of agreements with</w:t>
      </w:r>
    </w:p>
    <w:p w14:paraId="78BD5035" w14:textId="77777777" w:rsidR="00F359F9" w:rsidRPr="00B97760" w:rsidRDefault="00F359F9" w:rsidP="00F359F9">
      <w:pPr>
        <w:numPr>
          <w:ilvl w:val="1"/>
          <w:numId w:val="2"/>
        </w:numPr>
        <w:autoSpaceDE w:val="0"/>
        <w:autoSpaceDN w:val="0"/>
        <w:adjustRightInd w:val="0"/>
        <w:jc w:val="both"/>
        <w:rPr>
          <w:rFonts w:ascii="Arial" w:hAnsi="Arial" w:cs="Arial"/>
          <w:sz w:val="22"/>
          <w:szCs w:val="22"/>
        </w:rPr>
      </w:pPr>
      <w:r w:rsidRPr="00B97760">
        <w:rPr>
          <w:rFonts w:ascii="Arial" w:hAnsi="Arial" w:cs="Arial"/>
          <w:sz w:val="22"/>
          <w:szCs w:val="22"/>
        </w:rPr>
        <w:t>Selling agents</w:t>
      </w:r>
    </w:p>
    <w:p w14:paraId="11BB06A1" w14:textId="77777777" w:rsidR="00F359F9" w:rsidRPr="00B97760" w:rsidRDefault="00F359F9" w:rsidP="00F359F9">
      <w:pPr>
        <w:numPr>
          <w:ilvl w:val="1"/>
          <w:numId w:val="2"/>
        </w:numPr>
        <w:autoSpaceDE w:val="0"/>
        <w:autoSpaceDN w:val="0"/>
        <w:adjustRightInd w:val="0"/>
        <w:jc w:val="both"/>
        <w:rPr>
          <w:rFonts w:ascii="Arial" w:hAnsi="Arial" w:cs="Arial"/>
          <w:sz w:val="22"/>
          <w:szCs w:val="22"/>
        </w:rPr>
      </w:pPr>
      <w:r w:rsidRPr="00B97760">
        <w:rPr>
          <w:rFonts w:ascii="Arial" w:hAnsi="Arial" w:cs="Arial"/>
          <w:sz w:val="22"/>
          <w:szCs w:val="22"/>
        </w:rPr>
        <w:t>Managing Directors and technical directors</w:t>
      </w:r>
    </w:p>
    <w:p w14:paraId="4EFA0E40" w14:textId="77777777" w:rsidR="00F359F9" w:rsidRPr="00B97760" w:rsidRDefault="00F359F9" w:rsidP="00F359F9">
      <w:pPr>
        <w:numPr>
          <w:ilvl w:val="1"/>
          <w:numId w:val="2"/>
        </w:numPr>
        <w:autoSpaceDE w:val="0"/>
        <w:autoSpaceDN w:val="0"/>
        <w:adjustRightInd w:val="0"/>
        <w:jc w:val="both"/>
        <w:rPr>
          <w:rFonts w:ascii="Arial" w:hAnsi="Arial" w:cs="Arial"/>
          <w:sz w:val="22"/>
          <w:szCs w:val="22"/>
        </w:rPr>
      </w:pPr>
      <w:r w:rsidRPr="00B97760">
        <w:rPr>
          <w:rFonts w:ascii="Arial" w:hAnsi="Arial" w:cs="Arial"/>
          <w:sz w:val="22"/>
          <w:szCs w:val="22"/>
        </w:rPr>
        <w:t>General Manager, sales manager, manager or secretary</w:t>
      </w:r>
    </w:p>
    <w:p w14:paraId="6A019D31" w14:textId="77777777" w:rsidR="00F359F9" w:rsidRDefault="00F359F9" w:rsidP="00F359F9">
      <w:pPr>
        <w:numPr>
          <w:ilvl w:val="0"/>
          <w:numId w:val="2"/>
        </w:numPr>
        <w:autoSpaceDE w:val="0"/>
        <w:autoSpaceDN w:val="0"/>
        <w:adjustRightInd w:val="0"/>
        <w:jc w:val="both"/>
        <w:rPr>
          <w:rFonts w:ascii="Arial" w:hAnsi="Arial" w:cs="Arial"/>
          <w:sz w:val="22"/>
          <w:szCs w:val="22"/>
        </w:rPr>
      </w:pPr>
      <w:r w:rsidRPr="00B97760">
        <w:rPr>
          <w:rFonts w:ascii="Arial" w:hAnsi="Arial" w:cs="Arial"/>
          <w:sz w:val="22"/>
          <w:szCs w:val="22"/>
        </w:rPr>
        <w:t xml:space="preserve">Certified copy of every letter, report, balance sheet, valuation contract, court order or other document, part of which is reproduced or referred to in the </w:t>
      </w:r>
      <w:r w:rsidR="000C2894">
        <w:rPr>
          <w:rFonts w:ascii="Arial" w:hAnsi="Arial" w:cs="Arial"/>
          <w:sz w:val="22"/>
          <w:szCs w:val="22"/>
        </w:rPr>
        <w:t xml:space="preserve">information </w:t>
      </w:r>
      <w:proofErr w:type="gramStart"/>
      <w:r w:rsidR="000C2894">
        <w:rPr>
          <w:rFonts w:ascii="Arial" w:hAnsi="Arial" w:cs="Arial"/>
          <w:sz w:val="22"/>
          <w:szCs w:val="22"/>
        </w:rPr>
        <w:t xml:space="preserve">document </w:t>
      </w:r>
      <w:r w:rsidRPr="00B97760">
        <w:rPr>
          <w:rFonts w:ascii="Arial" w:hAnsi="Arial" w:cs="Arial"/>
          <w:sz w:val="22"/>
          <w:szCs w:val="22"/>
        </w:rPr>
        <w:t>,</w:t>
      </w:r>
      <w:proofErr w:type="gramEnd"/>
      <w:r w:rsidRPr="00B97760">
        <w:rPr>
          <w:rFonts w:ascii="Arial" w:hAnsi="Arial" w:cs="Arial"/>
          <w:sz w:val="22"/>
          <w:szCs w:val="22"/>
        </w:rPr>
        <w:t xml:space="preserve"> during the last 5 years</w:t>
      </w:r>
    </w:p>
    <w:p w14:paraId="5AF848E0" w14:textId="77777777" w:rsidR="00F359F9" w:rsidRPr="00F359F9" w:rsidRDefault="00F359F9" w:rsidP="00F359F9">
      <w:pPr>
        <w:numPr>
          <w:ilvl w:val="0"/>
          <w:numId w:val="2"/>
        </w:numPr>
        <w:autoSpaceDE w:val="0"/>
        <w:autoSpaceDN w:val="0"/>
        <w:adjustRightInd w:val="0"/>
        <w:jc w:val="both"/>
        <w:rPr>
          <w:rFonts w:ascii="Arial" w:hAnsi="Arial" w:cs="Arial"/>
          <w:sz w:val="22"/>
          <w:szCs w:val="22"/>
        </w:rPr>
      </w:pPr>
      <w:r w:rsidRPr="00F359F9">
        <w:rPr>
          <w:rFonts w:ascii="Arial" w:hAnsi="Arial" w:cs="Arial"/>
          <w:sz w:val="22"/>
          <w:szCs w:val="22"/>
        </w:rPr>
        <w:t>A statement containing particulars of the dates of, and parties to all material contracts, agreements (including agreements for technical advice and collaboration), concessions and similar other documents (except those entered into in the ordinary course of business carried on or intended to be carried on by the company) together with a brief description of the terms, subject-matter and general nature of the documents.</w:t>
      </w:r>
    </w:p>
    <w:p w14:paraId="02109EAF" w14:textId="77777777" w:rsidR="00DB20B6" w:rsidRDefault="00DB20B6" w:rsidP="00DB20B6">
      <w:pPr>
        <w:autoSpaceDE w:val="0"/>
        <w:autoSpaceDN w:val="0"/>
        <w:adjustRightInd w:val="0"/>
        <w:jc w:val="both"/>
        <w:rPr>
          <w:rFonts w:ascii="Arial" w:hAnsi="Arial" w:cs="Arial"/>
          <w:sz w:val="22"/>
          <w:szCs w:val="22"/>
        </w:rPr>
      </w:pPr>
    </w:p>
    <w:p w14:paraId="52A442DD" w14:textId="77777777" w:rsidR="00DB20B6" w:rsidRPr="000C2894" w:rsidRDefault="00075E87" w:rsidP="00CF1EB6">
      <w:pPr>
        <w:pStyle w:val="ListParagraph"/>
        <w:numPr>
          <w:ilvl w:val="0"/>
          <w:numId w:val="1"/>
        </w:numPr>
        <w:autoSpaceDE w:val="0"/>
        <w:autoSpaceDN w:val="0"/>
        <w:adjustRightInd w:val="0"/>
        <w:jc w:val="both"/>
        <w:rPr>
          <w:rFonts w:ascii="Arial" w:hAnsi="Arial" w:cs="Arial"/>
          <w:sz w:val="22"/>
          <w:szCs w:val="22"/>
        </w:rPr>
      </w:pPr>
      <w:r>
        <w:rPr>
          <w:rFonts w:ascii="Arial" w:hAnsi="Arial" w:cs="Arial"/>
          <w:sz w:val="22"/>
          <w:szCs w:val="22"/>
        </w:rPr>
        <w:t xml:space="preserve">Following </w:t>
      </w:r>
      <w:r w:rsidR="00FE0C47" w:rsidRPr="00FE0C47">
        <w:rPr>
          <w:rFonts w:ascii="Arial" w:hAnsi="Arial" w:cs="Arial"/>
          <w:sz w:val="22"/>
          <w:szCs w:val="22"/>
        </w:rPr>
        <w:t xml:space="preserve">documents </w:t>
      </w:r>
      <w:r>
        <w:rPr>
          <w:rFonts w:ascii="Arial" w:hAnsi="Arial" w:cs="Arial"/>
          <w:sz w:val="22"/>
          <w:szCs w:val="22"/>
        </w:rPr>
        <w:t xml:space="preserve">that </w:t>
      </w:r>
      <w:r w:rsidR="00FE0C47" w:rsidRPr="00FE0C47">
        <w:rPr>
          <w:rFonts w:ascii="Arial" w:hAnsi="Arial" w:cs="Arial"/>
          <w:sz w:val="22"/>
          <w:szCs w:val="22"/>
        </w:rPr>
        <w:t xml:space="preserve">are required as per 19 </w:t>
      </w:r>
      <w:r>
        <w:rPr>
          <w:rFonts w:ascii="Arial" w:hAnsi="Arial" w:cs="Arial"/>
          <w:sz w:val="22"/>
          <w:szCs w:val="22"/>
        </w:rPr>
        <w:t>(</w:t>
      </w:r>
      <w:r w:rsidR="00FE0C47" w:rsidRPr="00FE0C47">
        <w:rPr>
          <w:rFonts w:ascii="Arial" w:hAnsi="Arial" w:cs="Arial"/>
          <w:sz w:val="22"/>
          <w:szCs w:val="22"/>
        </w:rPr>
        <w:t>1</w:t>
      </w:r>
      <w:r>
        <w:rPr>
          <w:rFonts w:ascii="Arial" w:hAnsi="Arial" w:cs="Arial"/>
          <w:sz w:val="22"/>
          <w:szCs w:val="22"/>
        </w:rPr>
        <w:t>)</w:t>
      </w:r>
      <w:r w:rsidR="00FE0C47" w:rsidRPr="00FE0C47">
        <w:rPr>
          <w:rFonts w:ascii="Arial" w:hAnsi="Arial" w:cs="Arial"/>
          <w:sz w:val="22"/>
          <w:szCs w:val="22"/>
        </w:rPr>
        <w:t xml:space="preserve"> of SCRR</w:t>
      </w:r>
      <w:r>
        <w:rPr>
          <w:rFonts w:ascii="Arial" w:hAnsi="Arial" w:cs="Arial"/>
          <w:sz w:val="22"/>
          <w:szCs w:val="22"/>
        </w:rPr>
        <w:t>:</w:t>
      </w:r>
      <w:r w:rsidR="00FE0C47" w:rsidRPr="00FE0C47">
        <w:rPr>
          <w:rFonts w:ascii="Arial" w:hAnsi="Arial" w:cs="Arial"/>
          <w:sz w:val="22"/>
          <w:szCs w:val="22"/>
        </w:rPr>
        <w:t xml:space="preserve"> </w:t>
      </w:r>
    </w:p>
    <w:p w14:paraId="02A60756" w14:textId="77777777" w:rsidR="00FE0C47" w:rsidRPr="004F3F5E" w:rsidRDefault="00FE0C47" w:rsidP="004F3F5E">
      <w:pPr>
        <w:pStyle w:val="ListParagraph"/>
        <w:numPr>
          <w:ilvl w:val="0"/>
          <w:numId w:val="6"/>
        </w:numPr>
        <w:autoSpaceDE w:val="0"/>
        <w:autoSpaceDN w:val="0"/>
        <w:adjustRightInd w:val="0"/>
        <w:rPr>
          <w:rFonts w:ascii="Arial" w:hAnsi="Arial" w:cs="Arial"/>
          <w:sz w:val="22"/>
          <w:szCs w:val="22"/>
        </w:rPr>
      </w:pPr>
      <w:r w:rsidRPr="004F3F5E">
        <w:rPr>
          <w:rFonts w:ascii="Arial" w:hAnsi="Arial" w:cs="Arial"/>
          <w:sz w:val="22"/>
          <w:szCs w:val="22"/>
        </w:rPr>
        <w:t xml:space="preserve"> </w:t>
      </w:r>
      <w:proofErr w:type="gramStart"/>
      <w:r w:rsidRPr="004F3F5E">
        <w:rPr>
          <w:rFonts w:ascii="Arial" w:hAnsi="Arial" w:cs="Arial"/>
          <w:sz w:val="22"/>
          <w:szCs w:val="22"/>
        </w:rPr>
        <w:t>Particulars of</w:t>
      </w:r>
      <w:proofErr w:type="gramEnd"/>
      <w:r w:rsidRPr="004F3F5E">
        <w:rPr>
          <w:rFonts w:ascii="Arial" w:hAnsi="Arial" w:cs="Arial"/>
          <w:sz w:val="22"/>
          <w:szCs w:val="22"/>
        </w:rPr>
        <w:t xml:space="preserve"> shares and debentures issued— (</w:t>
      </w:r>
      <w:proofErr w:type="spellStart"/>
      <w:r w:rsidRPr="004F3F5E">
        <w:rPr>
          <w:rFonts w:ascii="Arial" w:hAnsi="Arial" w:cs="Arial"/>
          <w:sz w:val="22"/>
          <w:szCs w:val="22"/>
        </w:rPr>
        <w:t>i</w:t>
      </w:r>
      <w:proofErr w:type="spellEnd"/>
      <w:r w:rsidRPr="004F3F5E">
        <w:rPr>
          <w:rFonts w:ascii="Arial" w:hAnsi="Arial" w:cs="Arial"/>
          <w:sz w:val="22"/>
          <w:szCs w:val="22"/>
        </w:rPr>
        <w:t>) for consideration other than cash, whether in whole or part, (ii) at a premium or discount, or (iii) in pursuance of an option.</w:t>
      </w:r>
    </w:p>
    <w:p w14:paraId="367419B4" w14:textId="77777777" w:rsidR="00FE0C47" w:rsidRPr="004F3F5E" w:rsidRDefault="00FE0C47" w:rsidP="004F3F5E">
      <w:pPr>
        <w:pStyle w:val="ListParagraph"/>
        <w:numPr>
          <w:ilvl w:val="0"/>
          <w:numId w:val="6"/>
        </w:numPr>
        <w:autoSpaceDE w:val="0"/>
        <w:autoSpaceDN w:val="0"/>
        <w:adjustRightInd w:val="0"/>
        <w:rPr>
          <w:rFonts w:ascii="Arial" w:hAnsi="Arial" w:cs="Arial"/>
          <w:sz w:val="22"/>
          <w:szCs w:val="22"/>
        </w:rPr>
      </w:pPr>
      <w:r w:rsidRPr="004F3F5E">
        <w:rPr>
          <w:rFonts w:ascii="Arial" w:hAnsi="Arial" w:cs="Arial"/>
          <w:sz w:val="22"/>
          <w:szCs w:val="22"/>
        </w:rPr>
        <w:t xml:space="preserve"> A statement containing particulars of any commission, brokerage, discount or other special terms including an option for the issue of any kind of the securities granted to any person.</w:t>
      </w:r>
    </w:p>
    <w:p w14:paraId="1F0ACF5C" w14:textId="77777777" w:rsidR="00FE0C47" w:rsidRPr="004F3F5E" w:rsidRDefault="00FE0C47" w:rsidP="004F3F5E">
      <w:pPr>
        <w:pStyle w:val="ListParagraph"/>
        <w:numPr>
          <w:ilvl w:val="0"/>
          <w:numId w:val="6"/>
        </w:numPr>
        <w:rPr>
          <w:rFonts w:ascii="Arial" w:hAnsi="Arial" w:cs="Arial"/>
          <w:sz w:val="22"/>
          <w:szCs w:val="22"/>
        </w:rPr>
      </w:pPr>
      <w:r w:rsidRPr="004F3F5E">
        <w:rPr>
          <w:rFonts w:ascii="Arial" w:hAnsi="Arial" w:cs="Arial"/>
          <w:sz w:val="22"/>
          <w:szCs w:val="22"/>
        </w:rPr>
        <w:t xml:space="preserve"> </w:t>
      </w:r>
      <w:proofErr w:type="gramStart"/>
      <w:r w:rsidRPr="004F3F5E">
        <w:rPr>
          <w:rFonts w:ascii="Arial" w:hAnsi="Arial" w:cs="Arial"/>
          <w:sz w:val="22"/>
          <w:szCs w:val="22"/>
        </w:rPr>
        <w:t>Particulars of</w:t>
      </w:r>
      <w:proofErr w:type="gramEnd"/>
      <w:r w:rsidRPr="004F3F5E">
        <w:rPr>
          <w:rFonts w:ascii="Arial" w:hAnsi="Arial" w:cs="Arial"/>
          <w:sz w:val="22"/>
          <w:szCs w:val="22"/>
        </w:rPr>
        <w:t xml:space="preserve"> shares forfeited.</w:t>
      </w:r>
    </w:p>
    <w:p w14:paraId="7CC1B30B" w14:textId="77777777" w:rsidR="00FE0C47" w:rsidRPr="004F3F5E" w:rsidRDefault="00FE0C47" w:rsidP="004F3F5E">
      <w:pPr>
        <w:pStyle w:val="ListParagraph"/>
        <w:numPr>
          <w:ilvl w:val="0"/>
          <w:numId w:val="6"/>
        </w:numPr>
        <w:rPr>
          <w:rFonts w:ascii="Arial" w:hAnsi="Arial" w:cs="Arial"/>
          <w:sz w:val="22"/>
          <w:szCs w:val="22"/>
        </w:rPr>
      </w:pPr>
      <w:r w:rsidRPr="004F3F5E">
        <w:rPr>
          <w:rFonts w:ascii="Arial" w:hAnsi="Arial" w:cs="Arial"/>
          <w:sz w:val="22"/>
          <w:szCs w:val="22"/>
        </w:rPr>
        <w:t xml:space="preserve"> A list of highest ten holders of each class or kind of securities of the company as on the date of application along with </w:t>
      </w:r>
      <w:proofErr w:type="gramStart"/>
      <w:r w:rsidRPr="004F3F5E">
        <w:rPr>
          <w:rFonts w:ascii="Arial" w:hAnsi="Arial" w:cs="Arial"/>
          <w:sz w:val="22"/>
          <w:szCs w:val="22"/>
        </w:rPr>
        <w:t>particulars as</w:t>
      </w:r>
      <w:proofErr w:type="gramEnd"/>
      <w:r w:rsidRPr="004F3F5E">
        <w:rPr>
          <w:rFonts w:ascii="Arial" w:hAnsi="Arial" w:cs="Arial"/>
          <w:sz w:val="22"/>
          <w:szCs w:val="22"/>
        </w:rPr>
        <w:t xml:space="preserve"> to the number of shares or debentures held by and the address of each such holder.</w:t>
      </w:r>
      <w:r w:rsidR="0036365B">
        <w:rPr>
          <w:rFonts w:ascii="Arial" w:hAnsi="Arial" w:cs="Arial"/>
          <w:sz w:val="22"/>
          <w:szCs w:val="22"/>
        </w:rPr>
        <w:t xml:space="preserve"> </w:t>
      </w:r>
    </w:p>
    <w:p w14:paraId="2DFE96CC" w14:textId="77777777" w:rsidR="008E5763" w:rsidRPr="00722835" w:rsidRDefault="008E5763" w:rsidP="00722835">
      <w:pPr>
        <w:autoSpaceDE w:val="0"/>
        <w:autoSpaceDN w:val="0"/>
        <w:adjustRightInd w:val="0"/>
        <w:jc w:val="both"/>
        <w:rPr>
          <w:rFonts w:ascii="Arial" w:hAnsi="Arial" w:cs="Arial"/>
          <w:sz w:val="22"/>
          <w:szCs w:val="22"/>
        </w:rPr>
      </w:pPr>
    </w:p>
    <w:p w14:paraId="1AEBD5DF" w14:textId="77777777" w:rsidR="001801C6" w:rsidRPr="005E6C46" w:rsidRDefault="001801C6" w:rsidP="001801C6">
      <w:pPr>
        <w:numPr>
          <w:ilvl w:val="0"/>
          <w:numId w:val="1"/>
        </w:numPr>
        <w:tabs>
          <w:tab w:val="num" w:pos="1080"/>
        </w:tabs>
        <w:autoSpaceDE w:val="0"/>
        <w:autoSpaceDN w:val="0"/>
        <w:adjustRightInd w:val="0"/>
        <w:jc w:val="both"/>
        <w:rPr>
          <w:rFonts w:ascii="Arial" w:hAnsi="Arial" w:cs="Arial"/>
          <w:sz w:val="22"/>
          <w:szCs w:val="22"/>
        </w:rPr>
      </w:pPr>
      <w:r w:rsidRPr="005E6C46">
        <w:rPr>
          <w:rFonts w:ascii="Arial" w:hAnsi="Arial" w:cs="Arial"/>
          <w:sz w:val="22"/>
          <w:szCs w:val="22"/>
        </w:rPr>
        <w:t>Details of promoter group / subsidiary companies listed on BSE/ Other Recognized Exchanges.</w:t>
      </w:r>
    </w:p>
    <w:p w14:paraId="6478839B" w14:textId="77777777" w:rsidR="001801C6" w:rsidRDefault="001801C6" w:rsidP="006970D1">
      <w:pPr>
        <w:autoSpaceDE w:val="0"/>
        <w:autoSpaceDN w:val="0"/>
        <w:adjustRightInd w:val="0"/>
        <w:ind w:left="360"/>
        <w:jc w:val="both"/>
        <w:rPr>
          <w:rFonts w:ascii="Arial" w:hAnsi="Arial" w:cs="Arial"/>
          <w:sz w:val="22"/>
          <w:szCs w:val="22"/>
        </w:rPr>
      </w:pPr>
    </w:p>
    <w:p w14:paraId="7E5DC8F7" w14:textId="11652351" w:rsidR="00AB3C59" w:rsidRDefault="008E5763" w:rsidP="00AB3C59">
      <w:pPr>
        <w:numPr>
          <w:ilvl w:val="0"/>
          <w:numId w:val="1"/>
        </w:numPr>
        <w:autoSpaceDE w:val="0"/>
        <w:autoSpaceDN w:val="0"/>
        <w:adjustRightInd w:val="0"/>
        <w:jc w:val="both"/>
        <w:rPr>
          <w:rFonts w:ascii="Arial" w:hAnsi="Arial" w:cs="Arial"/>
          <w:sz w:val="22"/>
          <w:szCs w:val="22"/>
        </w:rPr>
      </w:pPr>
      <w:r>
        <w:rPr>
          <w:rFonts w:ascii="Arial" w:hAnsi="Arial" w:cs="Arial"/>
          <w:sz w:val="22"/>
          <w:szCs w:val="22"/>
        </w:rPr>
        <w:t xml:space="preserve">Latest </w:t>
      </w:r>
      <w:r w:rsidR="00AB3C59" w:rsidRPr="00B97760">
        <w:rPr>
          <w:rFonts w:ascii="Arial" w:hAnsi="Arial" w:cs="Arial"/>
          <w:sz w:val="22"/>
          <w:szCs w:val="22"/>
        </w:rPr>
        <w:t>Shareholding Pattern</w:t>
      </w:r>
      <w:r w:rsidR="00D9367A">
        <w:rPr>
          <w:rFonts w:ascii="Arial" w:hAnsi="Arial" w:cs="Arial"/>
          <w:sz w:val="22"/>
          <w:szCs w:val="22"/>
        </w:rPr>
        <w:t xml:space="preserve"> </w:t>
      </w:r>
      <w:r w:rsidR="00AB3C59" w:rsidRPr="00B97760">
        <w:rPr>
          <w:rFonts w:ascii="Arial" w:hAnsi="Arial" w:cs="Arial"/>
          <w:sz w:val="22"/>
          <w:szCs w:val="22"/>
        </w:rPr>
        <w:t xml:space="preserve">as per </w:t>
      </w:r>
      <w:r w:rsidR="00722835">
        <w:rPr>
          <w:rFonts w:ascii="Arial" w:hAnsi="Arial" w:cs="Arial"/>
          <w:sz w:val="22"/>
          <w:szCs w:val="22"/>
        </w:rPr>
        <w:t xml:space="preserve">Regulation 31 of SEBI (LODR) Regulations, 2015 </w:t>
      </w:r>
      <w:r w:rsidR="00AB3C59" w:rsidRPr="00B97760">
        <w:rPr>
          <w:rFonts w:ascii="Arial" w:hAnsi="Arial" w:cs="Arial"/>
          <w:sz w:val="22"/>
          <w:szCs w:val="22"/>
        </w:rPr>
        <w:t>along</w:t>
      </w:r>
      <w:r w:rsidR="00722835">
        <w:rPr>
          <w:rFonts w:ascii="Arial" w:hAnsi="Arial" w:cs="Arial"/>
          <w:sz w:val="22"/>
          <w:szCs w:val="22"/>
        </w:rPr>
        <w:t xml:space="preserve"> </w:t>
      </w:r>
      <w:r w:rsidR="00AB3C59" w:rsidRPr="00B97760">
        <w:rPr>
          <w:rFonts w:ascii="Arial" w:hAnsi="Arial" w:cs="Arial"/>
          <w:sz w:val="22"/>
          <w:szCs w:val="22"/>
        </w:rPr>
        <w:t xml:space="preserve">with all </w:t>
      </w:r>
      <w:r w:rsidR="00C3598A">
        <w:rPr>
          <w:rFonts w:ascii="Arial" w:hAnsi="Arial" w:cs="Arial"/>
          <w:sz w:val="22"/>
          <w:szCs w:val="22"/>
        </w:rPr>
        <w:t xml:space="preserve">its </w:t>
      </w:r>
      <w:r w:rsidR="00AB3C59" w:rsidRPr="00B97760">
        <w:rPr>
          <w:rFonts w:ascii="Arial" w:hAnsi="Arial" w:cs="Arial"/>
          <w:sz w:val="22"/>
          <w:szCs w:val="22"/>
        </w:rPr>
        <w:t>schedules.</w:t>
      </w:r>
    </w:p>
    <w:p w14:paraId="6EF3AF01" w14:textId="77777777" w:rsidR="00A05638" w:rsidRDefault="00A05638" w:rsidP="00A05638">
      <w:pPr>
        <w:pStyle w:val="ListParagraph"/>
        <w:rPr>
          <w:rFonts w:ascii="Arial" w:hAnsi="Arial" w:cs="Arial"/>
          <w:sz w:val="22"/>
          <w:szCs w:val="22"/>
        </w:rPr>
      </w:pPr>
    </w:p>
    <w:p w14:paraId="158D9C32" w14:textId="77777777" w:rsidR="00F61399" w:rsidRDefault="00C3598A" w:rsidP="00F61399">
      <w:pPr>
        <w:pStyle w:val="Heading1"/>
        <w:numPr>
          <w:ilvl w:val="0"/>
          <w:numId w:val="1"/>
        </w:numPr>
        <w:rPr>
          <w:rFonts w:ascii="Arial" w:hAnsi="Arial" w:cs="Arial"/>
          <w:b w:val="0"/>
          <w:sz w:val="22"/>
          <w:szCs w:val="22"/>
        </w:rPr>
      </w:pPr>
      <w:r w:rsidRPr="00B97760">
        <w:rPr>
          <w:rFonts w:ascii="Arial" w:hAnsi="Arial" w:cs="Arial"/>
          <w:b w:val="0"/>
          <w:sz w:val="22"/>
          <w:szCs w:val="22"/>
        </w:rPr>
        <w:t>A certificate from Statutory Auditor</w:t>
      </w:r>
      <w:r>
        <w:rPr>
          <w:rFonts w:ascii="Arial" w:hAnsi="Arial" w:cs="Arial"/>
          <w:b w:val="0"/>
          <w:sz w:val="22"/>
          <w:szCs w:val="22"/>
        </w:rPr>
        <w:t xml:space="preserve"> </w:t>
      </w:r>
      <w:r w:rsidRPr="00B97760">
        <w:rPr>
          <w:rFonts w:ascii="Arial" w:hAnsi="Arial" w:cs="Arial"/>
          <w:b w:val="0"/>
          <w:sz w:val="22"/>
          <w:szCs w:val="22"/>
        </w:rPr>
        <w:t xml:space="preserve">/ Practicing Company Secretary </w:t>
      </w:r>
      <w:r w:rsidR="004F3F5E">
        <w:rPr>
          <w:rFonts w:ascii="Arial" w:hAnsi="Arial" w:cs="Arial"/>
          <w:b w:val="0"/>
          <w:sz w:val="22"/>
          <w:szCs w:val="22"/>
        </w:rPr>
        <w:t xml:space="preserve">confirming </w:t>
      </w:r>
      <w:r w:rsidRPr="00B97760">
        <w:rPr>
          <w:rFonts w:ascii="Arial" w:hAnsi="Arial" w:cs="Arial"/>
          <w:b w:val="0"/>
          <w:sz w:val="22"/>
          <w:szCs w:val="22"/>
        </w:rPr>
        <w:t xml:space="preserve">compliance with Corporate Governance requirements </w:t>
      </w:r>
      <w:r w:rsidR="00722835" w:rsidRPr="00362BF6">
        <w:rPr>
          <w:rFonts w:ascii="Arial" w:hAnsi="Arial" w:cs="Arial"/>
          <w:b w:val="0"/>
          <w:sz w:val="22"/>
          <w:szCs w:val="22"/>
        </w:rPr>
        <w:t>as stipulated in Companies Act, 2013 and Regulation 17 to 27 of the SEBI (LODR) Regulations and circulars issued by SEBI thereunder</w:t>
      </w:r>
      <w:r>
        <w:rPr>
          <w:rFonts w:ascii="Arial" w:hAnsi="Arial" w:cs="Arial"/>
          <w:b w:val="0"/>
          <w:sz w:val="22"/>
          <w:szCs w:val="22"/>
        </w:rPr>
        <w:t>.</w:t>
      </w:r>
    </w:p>
    <w:p w14:paraId="74ADF41E" w14:textId="77777777" w:rsidR="00A05638" w:rsidRPr="00A05638" w:rsidRDefault="00A05638" w:rsidP="00A05638"/>
    <w:p w14:paraId="507B0774" w14:textId="1E57432A" w:rsidR="00F61399" w:rsidRDefault="00F61399" w:rsidP="00AB3C59">
      <w:pPr>
        <w:numPr>
          <w:ilvl w:val="0"/>
          <w:numId w:val="1"/>
        </w:numPr>
        <w:autoSpaceDE w:val="0"/>
        <w:autoSpaceDN w:val="0"/>
        <w:adjustRightInd w:val="0"/>
        <w:jc w:val="both"/>
        <w:rPr>
          <w:rFonts w:ascii="Arial" w:hAnsi="Arial" w:cs="Arial"/>
          <w:sz w:val="22"/>
          <w:szCs w:val="22"/>
        </w:rPr>
      </w:pPr>
      <w:r>
        <w:rPr>
          <w:rFonts w:ascii="Arial" w:hAnsi="Arial" w:cs="Arial"/>
          <w:sz w:val="22"/>
          <w:szCs w:val="22"/>
        </w:rPr>
        <w:t>Copy of Tripart</w:t>
      </w:r>
      <w:r w:rsidR="00B754F0">
        <w:rPr>
          <w:rFonts w:ascii="Arial" w:hAnsi="Arial" w:cs="Arial"/>
          <w:sz w:val="22"/>
          <w:szCs w:val="22"/>
        </w:rPr>
        <w:t>ite</w:t>
      </w:r>
      <w:r>
        <w:rPr>
          <w:rFonts w:ascii="Arial" w:hAnsi="Arial" w:cs="Arial"/>
          <w:sz w:val="22"/>
          <w:szCs w:val="22"/>
        </w:rPr>
        <w:t xml:space="preserve"> agreement</w:t>
      </w:r>
      <w:r w:rsidR="003E6FD2">
        <w:rPr>
          <w:rFonts w:ascii="Arial" w:hAnsi="Arial" w:cs="Arial"/>
          <w:sz w:val="22"/>
          <w:szCs w:val="22"/>
        </w:rPr>
        <w:t>s</w:t>
      </w:r>
      <w:r>
        <w:rPr>
          <w:rFonts w:ascii="Arial" w:hAnsi="Arial" w:cs="Arial"/>
          <w:sz w:val="22"/>
          <w:szCs w:val="22"/>
        </w:rPr>
        <w:t xml:space="preserve"> signed with </w:t>
      </w:r>
      <w:r w:rsidR="00280E21">
        <w:rPr>
          <w:rFonts w:ascii="Arial" w:hAnsi="Arial" w:cs="Arial"/>
          <w:sz w:val="22"/>
          <w:szCs w:val="22"/>
        </w:rPr>
        <w:t xml:space="preserve">both </w:t>
      </w:r>
      <w:r>
        <w:rPr>
          <w:rFonts w:ascii="Arial" w:hAnsi="Arial" w:cs="Arial"/>
          <w:sz w:val="22"/>
          <w:szCs w:val="22"/>
        </w:rPr>
        <w:t>the depositor</w:t>
      </w:r>
      <w:r w:rsidR="00B754F0">
        <w:rPr>
          <w:rFonts w:ascii="Arial" w:hAnsi="Arial" w:cs="Arial"/>
          <w:sz w:val="22"/>
          <w:szCs w:val="22"/>
        </w:rPr>
        <w:t>ies</w:t>
      </w:r>
      <w:r>
        <w:rPr>
          <w:rFonts w:ascii="Arial" w:hAnsi="Arial" w:cs="Arial"/>
          <w:sz w:val="22"/>
          <w:szCs w:val="22"/>
        </w:rPr>
        <w:t xml:space="preserve"> along with the ISIN allotted for the securities proposed to be listed.</w:t>
      </w:r>
    </w:p>
    <w:p w14:paraId="01923E62" w14:textId="77777777" w:rsidR="00283A1A" w:rsidRDefault="00283A1A" w:rsidP="00283A1A">
      <w:pPr>
        <w:pStyle w:val="ListParagraph"/>
        <w:rPr>
          <w:rFonts w:ascii="Arial" w:hAnsi="Arial" w:cs="Arial"/>
          <w:sz w:val="22"/>
          <w:szCs w:val="22"/>
        </w:rPr>
      </w:pPr>
    </w:p>
    <w:p w14:paraId="14B8689E" w14:textId="37FE5278" w:rsidR="00283A1A" w:rsidRDefault="00283A1A" w:rsidP="00AB3C59">
      <w:pPr>
        <w:numPr>
          <w:ilvl w:val="0"/>
          <w:numId w:val="1"/>
        </w:numPr>
        <w:autoSpaceDE w:val="0"/>
        <w:autoSpaceDN w:val="0"/>
        <w:adjustRightInd w:val="0"/>
        <w:jc w:val="both"/>
        <w:rPr>
          <w:rFonts w:ascii="Arial" w:hAnsi="Arial" w:cs="Arial"/>
          <w:sz w:val="22"/>
          <w:szCs w:val="22"/>
        </w:rPr>
      </w:pPr>
      <w:r>
        <w:rPr>
          <w:rFonts w:ascii="Arial" w:hAnsi="Arial" w:cs="Arial"/>
          <w:sz w:val="22"/>
          <w:szCs w:val="22"/>
        </w:rPr>
        <w:t>Copy of SCORE Registration</w:t>
      </w:r>
      <w:r w:rsidR="00237835">
        <w:rPr>
          <w:rFonts w:ascii="Arial" w:hAnsi="Arial" w:cs="Arial"/>
          <w:sz w:val="22"/>
          <w:szCs w:val="22"/>
        </w:rPr>
        <w:t xml:space="preserve"> / Authentication.</w:t>
      </w:r>
    </w:p>
    <w:p w14:paraId="1AD9BDFE" w14:textId="77777777" w:rsidR="00A05638" w:rsidRDefault="00A05638" w:rsidP="00A05638">
      <w:pPr>
        <w:autoSpaceDE w:val="0"/>
        <w:autoSpaceDN w:val="0"/>
        <w:adjustRightInd w:val="0"/>
        <w:jc w:val="both"/>
        <w:rPr>
          <w:rFonts w:ascii="Arial" w:hAnsi="Arial" w:cs="Arial"/>
          <w:sz w:val="22"/>
          <w:szCs w:val="22"/>
        </w:rPr>
      </w:pPr>
    </w:p>
    <w:p w14:paraId="2E5A6C60" w14:textId="77777777" w:rsidR="00AB3C59" w:rsidRPr="00C71CF9" w:rsidRDefault="00AB3C59" w:rsidP="00AB3C59">
      <w:pPr>
        <w:numPr>
          <w:ilvl w:val="0"/>
          <w:numId w:val="1"/>
        </w:numPr>
        <w:autoSpaceDE w:val="0"/>
        <w:autoSpaceDN w:val="0"/>
        <w:adjustRightInd w:val="0"/>
        <w:jc w:val="both"/>
        <w:rPr>
          <w:rFonts w:ascii="Arial" w:hAnsi="Arial" w:cs="Arial"/>
          <w:sz w:val="22"/>
          <w:szCs w:val="22"/>
        </w:rPr>
      </w:pPr>
      <w:r w:rsidRPr="00B97760">
        <w:rPr>
          <w:rFonts w:ascii="Arial" w:hAnsi="Arial" w:cs="Arial"/>
          <w:sz w:val="22"/>
          <w:szCs w:val="22"/>
        </w:rPr>
        <w:t>Details of PAN/ DIN</w:t>
      </w:r>
      <w:r>
        <w:rPr>
          <w:rFonts w:ascii="Arial" w:hAnsi="Arial" w:cs="Arial"/>
          <w:sz w:val="22"/>
          <w:szCs w:val="22"/>
        </w:rPr>
        <w:t xml:space="preserve">/ </w:t>
      </w:r>
      <w:r w:rsidRPr="00C71CF9">
        <w:rPr>
          <w:rFonts w:ascii="Arial" w:hAnsi="Arial" w:cs="Arial"/>
          <w:sz w:val="22"/>
          <w:szCs w:val="22"/>
        </w:rPr>
        <w:t xml:space="preserve">TAN of the company/directors/promoters/promoter group/ compliance officers </w:t>
      </w:r>
    </w:p>
    <w:p w14:paraId="5DFC7411" w14:textId="77777777" w:rsidR="00AB3C59" w:rsidRPr="00C71CF9" w:rsidRDefault="00AB3C59" w:rsidP="00AB3C59">
      <w:pPr>
        <w:tabs>
          <w:tab w:val="left" w:pos="360"/>
        </w:tabs>
        <w:autoSpaceDE w:val="0"/>
        <w:autoSpaceDN w:val="0"/>
        <w:adjustRightInd w:val="0"/>
        <w:rPr>
          <w:rFonts w:ascii="Arial" w:hAnsi="Arial" w:cs="Arial"/>
          <w:sz w:val="22"/>
          <w:szCs w:val="22"/>
        </w:rPr>
      </w:pPr>
      <w:r w:rsidRPr="00C71CF9">
        <w:rPr>
          <w:rFonts w:ascii="Arial" w:hAnsi="Arial" w:cs="Arial"/>
          <w:sz w:val="22"/>
          <w:szCs w:val="22"/>
        </w:rPr>
        <w:tab/>
      </w:r>
      <w:proofErr w:type="spellStart"/>
      <w:r w:rsidRPr="00C71CF9">
        <w:rPr>
          <w:rFonts w:ascii="Arial" w:hAnsi="Arial" w:cs="Arial"/>
          <w:sz w:val="22"/>
          <w:szCs w:val="22"/>
        </w:rPr>
        <w:t>i</w:t>
      </w:r>
      <w:proofErr w:type="spellEnd"/>
      <w:r w:rsidRPr="00C71CF9">
        <w:rPr>
          <w:rFonts w:ascii="Arial" w:hAnsi="Arial" w:cs="Arial"/>
          <w:sz w:val="22"/>
          <w:szCs w:val="22"/>
        </w:rPr>
        <w:t>)</w:t>
      </w:r>
      <w:r w:rsidRPr="00C71CF9">
        <w:rPr>
          <w:rFonts w:ascii="Arial" w:hAnsi="Arial" w:cs="Arial"/>
          <w:sz w:val="22"/>
          <w:szCs w:val="22"/>
        </w:rPr>
        <w:tab/>
        <w:t>Details of PAN / TAN of the company</w:t>
      </w:r>
    </w:p>
    <w:tbl>
      <w:tblPr>
        <w:tblStyle w:val="TableGrid"/>
        <w:tblW w:w="0" w:type="auto"/>
        <w:tblInd w:w="720" w:type="dxa"/>
        <w:tblLook w:val="01E0" w:firstRow="1" w:lastRow="1" w:firstColumn="1" w:lastColumn="1" w:noHBand="0" w:noVBand="0"/>
      </w:tblPr>
      <w:tblGrid>
        <w:gridCol w:w="559"/>
        <w:gridCol w:w="3108"/>
        <w:gridCol w:w="2558"/>
        <w:gridCol w:w="2405"/>
      </w:tblGrid>
      <w:tr w:rsidR="00AB3C59" w:rsidRPr="00C71CF9" w14:paraId="4361A5F7" w14:textId="77777777" w:rsidTr="003F37C5">
        <w:tc>
          <w:tcPr>
            <w:tcW w:w="559" w:type="dxa"/>
          </w:tcPr>
          <w:p w14:paraId="38FD9E2C" w14:textId="77777777" w:rsidR="00AB3C59" w:rsidRPr="00C71CF9" w:rsidRDefault="00AB3C59" w:rsidP="003F37C5">
            <w:pPr>
              <w:rPr>
                <w:rFonts w:ascii="Arial" w:hAnsi="Arial" w:cs="Arial"/>
                <w:sz w:val="22"/>
                <w:szCs w:val="22"/>
              </w:rPr>
            </w:pPr>
            <w:r w:rsidRPr="00C71CF9">
              <w:rPr>
                <w:rFonts w:ascii="Arial" w:hAnsi="Arial" w:cs="Arial"/>
                <w:sz w:val="22"/>
                <w:szCs w:val="22"/>
              </w:rPr>
              <w:t>Sr. No.</w:t>
            </w:r>
          </w:p>
        </w:tc>
        <w:tc>
          <w:tcPr>
            <w:tcW w:w="3203" w:type="dxa"/>
          </w:tcPr>
          <w:p w14:paraId="74A9CA55" w14:textId="77777777" w:rsidR="00AB3C59" w:rsidRPr="00C71CF9" w:rsidRDefault="00AB3C59" w:rsidP="003F37C5">
            <w:pPr>
              <w:rPr>
                <w:rFonts w:ascii="Arial" w:hAnsi="Arial" w:cs="Arial"/>
                <w:sz w:val="22"/>
                <w:szCs w:val="22"/>
              </w:rPr>
            </w:pPr>
            <w:r w:rsidRPr="00C71CF9">
              <w:rPr>
                <w:rFonts w:ascii="Arial" w:hAnsi="Arial" w:cs="Arial"/>
                <w:sz w:val="22"/>
                <w:szCs w:val="22"/>
              </w:rPr>
              <w:t>Name of the company</w:t>
            </w:r>
          </w:p>
        </w:tc>
        <w:tc>
          <w:tcPr>
            <w:tcW w:w="2627" w:type="dxa"/>
          </w:tcPr>
          <w:p w14:paraId="30C4229B" w14:textId="77777777" w:rsidR="00AB3C59" w:rsidRPr="00C71CF9" w:rsidRDefault="00AB3C59" w:rsidP="003F37C5">
            <w:pPr>
              <w:rPr>
                <w:rFonts w:ascii="Arial" w:hAnsi="Arial" w:cs="Arial"/>
                <w:sz w:val="22"/>
                <w:szCs w:val="22"/>
              </w:rPr>
            </w:pPr>
            <w:r w:rsidRPr="00C71CF9">
              <w:rPr>
                <w:rFonts w:ascii="Arial" w:hAnsi="Arial" w:cs="Arial"/>
                <w:sz w:val="22"/>
                <w:szCs w:val="22"/>
              </w:rPr>
              <w:t>PAN of the company</w:t>
            </w:r>
          </w:p>
        </w:tc>
        <w:tc>
          <w:tcPr>
            <w:tcW w:w="2467" w:type="dxa"/>
          </w:tcPr>
          <w:p w14:paraId="6F70545F" w14:textId="77777777" w:rsidR="00AB3C59" w:rsidRPr="00C71CF9" w:rsidRDefault="00AB3C59" w:rsidP="003F37C5">
            <w:pPr>
              <w:rPr>
                <w:rFonts w:ascii="Arial" w:hAnsi="Arial" w:cs="Arial"/>
                <w:sz w:val="22"/>
                <w:szCs w:val="22"/>
              </w:rPr>
            </w:pPr>
            <w:r w:rsidRPr="00C71CF9">
              <w:rPr>
                <w:rFonts w:ascii="Arial" w:hAnsi="Arial" w:cs="Arial"/>
                <w:sz w:val="22"/>
                <w:szCs w:val="22"/>
              </w:rPr>
              <w:t>TAN of the company</w:t>
            </w:r>
          </w:p>
        </w:tc>
      </w:tr>
      <w:tr w:rsidR="00AB3C59" w:rsidRPr="00B97760" w14:paraId="126D036F" w14:textId="77777777" w:rsidTr="003F37C5">
        <w:tc>
          <w:tcPr>
            <w:tcW w:w="559" w:type="dxa"/>
          </w:tcPr>
          <w:p w14:paraId="1428CC79" w14:textId="77777777" w:rsidR="00AB3C59" w:rsidRPr="00B97760" w:rsidRDefault="00AB3C59" w:rsidP="003F37C5">
            <w:pPr>
              <w:spacing w:before="60"/>
              <w:rPr>
                <w:rFonts w:ascii="Arial" w:hAnsi="Arial" w:cs="Arial"/>
                <w:color w:val="000000"/>
                <w:sz w:val="22"/>
                <w:szCs w:val="22"/>
              </w:rPr>
            </w:pPr>
          </w:p>
        </w:tc>
        <w:tc>
          <w:tcPr>
            <w:tcW w:w="3203" w:type="dxa"/>
          </w:tcPr>
          <w:p w14:paraId="7C390C54" w14:textId="77777777" w:rsidR="00AB3C59" w:rsidRPr="00B97760" w:rsidRDefault="00AB3C59" w:rsidP="003F37C5">
            <w:pPr>
              <w:spacing w:before="60"/>
              <w:rPr>
                <w:rFonts w:ascii="Arial" w:hAnsi="Arial" w:cs="Arial"/>
                <w:color w:val="000000"/>
                <w:sz w:val="22"/>
                <w:szCs w:val="22"/>
              </w:rPr>
            </w:pPr>
          </w:p>
        </w:tc>
        <w:tc>
          <w:tcPr>
            <w:tcW w:w="2627" w:type="dxa"/>
          </w:tcPr>
          <w:p w14:paraId="339AF292" w14:textId="77777777" w:rsidR="00AB3C59" w:rsidRPr="00B97760" w:rsidRDefault="00AB3C59" w:rsidP="003F37C5">
            <w:pPr>
              <w:spacing w:before="60"/>
              <w:rPr>
                <w:rFonts w:ascii="Arial" w:hAnsi="Arial" w:cs="Arial"/>
                <w:color w:val="000000"/>
                <w:sz w:val="22"/>
                <w:szCs w:val="22"/>
              </w:rPr>
            </w:pPr>
          </w:p>
        </w:tc>
        <w:tc>
          <w:tcPr>
            <w:tcW w:w="2467" w:type="dxa"/>
          </w:tcPr>
          <w:p w14:paraId="5A588ED9" w14:textId="77777777" w:rsidR="00AB3C59" w:rsidRPr="00D41081" w:rsidRDefault="00AB3C59" w:rsidP="003F37C5">
            <w:pPr>
              <w:spacing w:before="60"/>
              <w:rPr>
                <w:rFonts w:ascii="Arial" w:hAnsi="Arial" w:cs="Arial"/>
                <w:color w:val="339966"/>
                <w:sz w:val="22"/>
                <w:szCs w:val="22"/>
              </w:rPr>
            </w:pPr>
          </w:p>
        </w:tc>
      </w:tr>
    </w:tbl>
    <w:p w14:paraId="7B2982AD" w14:textId="77777777" w:rsidR="005E6C46" w:rsidRDefault="005E6C46" w:rsidP="00AB3C59">
      <w:pPr>
        <w:tabs>
          <w:tab w:val="left" w:pos="360"/>
        </w:tabs>
        <w:ind w:left="360"/>
        <w:rPr>
          <w:rFonts w:ascii="Arial" w:hAnsi="Arial" w:cs="Arial"/>
          <w:sz w:val="22"/>
          <w:szCs w:val="22"/>
        </w:rPr>
      </w:pPr>
    </w:p>
    <w:p w14:paraId="02872063" w14:textId="77777777" w:rsidR="00AB3C59" w:rsidRPr="00B97760" w:rsidRDefault="00AB3C59" w:rsidP="00AB3C59">
      <w:pPr>
        <w:tabs>
          <w:tab w:val="left" w:pos="360"/>
        </w:tabs>
        <w:ind w:left="360"/>
        <w:rPr>
          <w:rFonts w:ascii="Arial" w:hAnsi="Arial" w:cs="Arial"/>
          <w:sz w:val="22"/>
          <w:szCs w:val="22"/>
        </w:rPr>
      </w:pPr>
      <w:r w:rsidRPr="00B97760">
        <w:rPr>
          <w:rFonts w:ascii="Arial" w:hAnsi="Arial" w:cs="Arial"/>
          <w:sz w:val="22"/>
          <w:szCs w:val="22"/>
        </w:rPr>
        <w:t>ii)</w:t>
      </w:r>
      <w:r w:rsidRPr="00B97760">
        <w:rPr>
          <w:rFonts w:ascii="Arial" w:hAnsi="Arial" w:cs="Arial"/>
          <w:sz w:val="22"/>
          <w:szCs w:val="22"/>
        </w:rPr>
        <w:tab/>
        <w:t xml:space="preserve">Details of the </w:t>
      </w:r>
      <w:r w:rsidRPr="00B97760">
        <w:rPr>
          <w:rFonts w:ascii="Arial" w:hAnsi="Arial" w:cs="Arial"/>
          <w:color w:val="000000"/>
          <w:sz w:val="22"/>
          <w:szCs w:val="22"/>
        </w:rPr>
        <w:t xml:space="preserve">PAN of the promoters, entities belonging to </w:t>
      </w:r>
      <w:r w:rsidR="00362BF6" w:rsidRPr="00362BF6">
        <w:rPr>
          <w:rFonts w:ascii="Arial" w:hAnsi="Arial" w:cs="Arial"/>
          <w:b/>
          <w:color w:val="000000"/>
          <w:sz w:val="22"/>
          <w:szCs w:val="22"/>
        </w:rPr>
        <w:t xml:space="preserve">Promoter and </w:t>
      </w:r>
      <w:r w:rsidRPr="00362BF6">
        <w:rPr>
          <w:rFonts w:ascii="Arial" w:hAnsi="Arial" w:cs="Arial"/>
          <w:b/>
          <w:color w:val="000000"/>
          <w:sz w:val="22"/>
          <w:szCs w:val="22"/>
        </w:rPr>
        <w:t>promoter group</w:t>
      </w:r>
      <w:r w:rsidRPr="00B97760">
        <w:rPr>
          <w:rFonts w:ascii="Arial" w:hAnsi="Arial" w:cs="Arial"/>
          <w:color w:val="000000"/>
          <w:sz w:val="22"/>
          <w:szCs w:val="22"/>
        </w:rPr>
        <w:t xml:space="preserve">, </w:t>
      </w:r>
      <w:r w:rsidRPr="00362BF6">
        <w:rPr>
          <w:rFonts w:ascii="Arial" w:hAnsi="Arial" w:cs="Arial"/>
          <w:b/>
          <w:color w:val="000000"/>
          <w:sz w:val="22"/>
          <w:szCs w:val="22"/>
        </w:rPr>
        <w:t>Directors</w:t>
      </w:r>
      <w:r w:rsidRPr="00B97760">
        <w:rPr>
          <w:rFonts w:ascii="Arial" w:hAnsi="Arial" w:cs="Arial"/>
          <w:color w:val="000000"/>
          <w:sz w:val="22"/>
          <w:szCs w:val="22"/>
        </w:rPr>
        <w:t xml:space="preserve"> and </w:t>
      </w:r>
      <w:r w:rsidRPr="00362BF6">
        <w:rPr>
          <w:rFonts w:ascii="Arial" w:hAnsi="Arial" w:cs="Arial"/>
          <w:b/>
          <w:color w:val="000000"/>
          <w:sz w:val="22"/>
          <w:szCs w:val="22"/>
        </w:rPr>
        <w:t>Compliance Officer</w:t>
      </w:r>
      <w:r w:rsidRPr="00B97760">
        <w:rPr>
          <w:rFonts w:ascii="Arial" w:hAnsi="Arial" w:cs="Arial"/>
          <w:sz w:val="22"/>
          <w:szCs w:val="22"/>
        </w:rPr>
        <w:t xml:space="preserve"> </w:t>
      </w:r>
    </w:p>
    <w:tbl>
      <w:tblPr>
        <w:tblStyle w:val="TableGrid"/>
        <w:tblW w:w="8748" w:type="dxa"/>
        <w:tblInd w:w="720" w:type="dxa"/>
        <w:tblLook w:val="01E0" w:firstRow="1" w:lastRow="1" w:firstColumn="1" w:lastColumn="1" w:noHBand="0" w:noVBand="0"/>
      </w:tblPr>
      <w:tblGrid>
        <w:gridCol w:w="559"/>
        <w:gridCol w:w="2429"/>
        <w:gridCol w:w="2160"/>
        <w:gridCol w:w="1800"/>
        <w:gridCol w:w="1800"/>
      </w:tblGrid>
      <w:tr w:rsidR="00AB3C59" w:rsidRPr="00B97760" w14:paraId="1B9E2EC7" w14:textId="77777777" w:rsidTr="003F37C5">
        <w:tc>
          <w:tcPr>
            <w:tcW w:w="559" w:type="dxa"/>
          </w:tcPr>
          <w:p w14:paraId="14F21B0F" w14:textId="77777777" w:rsidR="00AB3C59" w:rsidRPr="00B97760" w:rsidRDefault="00AB3C59" w:rsidP="003F37C5">
            <w:pPr>
              <w:rPr>
                <w:rFonts w:ascii="Arial" w:hAnsi="Arial" w:cs="Arial"/>
                <w:sz w:val="22"/>
                <w:szCs w:val="22"/>
              </w:rPr>
            </w:pPr>
            <w:r w:rsidRPr="00B97760">
              <w:rPr>
                <w:rFonts w:ascii="Arial" w:hAnsi="Arial" w:cs="Arial"/>
                <w:color w:val="000000"/>
                <w:sz w:val="22"/>
                <w:szCs w:val="22"/>
              </w:rPr>
              <w:t>Sr. No.</w:t>
            </w:r>
          </w:p>
        </w:tc>
        <w:tc>
          <w:tcPr>
            <w:tcW w:w="2429" w:type="dxa"/>
          </w:tcPr>
          <w:p w14:paraId="2704BE8F" w14:textId="77777777" w:rsidR="00AB3C59" w:rsidRPr="00B97760" w:rsidRDefault="00AB3C59" w:rsidP="003F37C5">
            <w:pPr>
              <w:rPr>
                <w:rFonts w:ascii="Arial" w:hAnsi="Arial" w:cs="Arial"/>
                <w:sz w:val="22"/>
                <w:szCs w:val="22"/>
              </w:rPr>
            </w:pPr>
            <w:r w:rsidRPr="00B97760">
              <w:rPr>
                <w:rFonts w:ascii="Arial" w:hAnsi="Arial" w:cs="Arial"/>
                <w:color w:val="000000"/>
                <w:sz w:val="22"/>
                <w:szCs w:val="22"/>
              </w:rPr>
              <w:t>Name of the entities</w:t>
            </w:r>
          </w:p>
        </w:tc>
        <w:tc>
          <w:tcPr>
            <w:tcW w:w="2160" w:type="dxa"/>
          </w:tcPr>
          <w:p w14:paraId="7C0F2F97" w14:textId="77777777" w:rsidR="00AB3C59" w:rsidRPr="00B97760" w:rsidRDefault="00AB3C59" w:rsidP="003F37C5">
            <w:pPr>
              <w:rPr>
                <w:rFonts w:ascii="Arial" w:hAnsi="Arial" w:cs="Arial"/>
                <w:sz w:val="22"/>
                <w:szCs w:val="22"/>
              </w:rPr>
            </w:pPr>
            <w:r w:rsidRPr="00B97760">
              <w:rPr>
                <w:rFonts w:ascii="Arial" w:hAnsi="Arial" w:cs="Arial"/>
                <w:color w:val="000000"/>
                <w:sz w:val="22"/>
                <w:szCs w:val="22"/>
              </w:rPr>
              <w:t>Category (Promoter/Promoter group/ Director/ Compliance officer)</w:t>
            </w:r>
          </w:p>
        </w:tc>
        <w:tc>
          <w:tcPr>
            <w:tcW w:w="1800" w:type="dxa"/>
          </w:tcPr>
          <w:p w14:paraId="6DA1A42C" w14:textId="77777777" w:rsidR="00AB3C59" w:rsidRPr="00B97760" w:rsidRDefault="00AB3C59" w:rsidP="003F37C5">
            <w:pPr>
              <w:rPr>
                <w:rFonts w:ascii="Arial" w:hAnsi="Arial" w:cs="Arial"/>
                <w:sz w:val="22"/>
                <w:szCs w:val="22"/>
              </w:rPr>
            </w:pPr>
            <w:r w:rsidRPr="00B97760">
              <w:rPr>
                <w:rFonts w:ascii="Arial" w:hAnsi="Arial" w:cs="Arial"/>
                <w:color w:val="000000"/>
                <w:sz w:val="22"/>
                <w:szCs w:val="22"/>
              </w:rPr>
              <w:t>PAN of the person</w:t>
            </w:r>
          </w:p>
        </w:tc>
        <w:tc>
          <w:tcPr>
            <w:tcW w:w="1800" w:type="dxa"/>
          </w:tcPr>
          <w:p w14:paraId="6D24109C" w14:textId="77777777" w:rsidR="00AB3C59" w:rsidRPr="00B97760" w:rsidRDefault="00AB3C59" w:rsidP="003F37C5">
            <w:pPr>
              <w:rPr>
                <w:rFonts w:ascii="Arial" w:hAnsi="Arial" w:cs="Arial"/>
                <w:sz w:val="22"/>
                <w:szCs w:val="22"/>
              </w:rPr>
            </w:pPr>
            <w:r w:rsidRPr="00B97760">
              <w:rPr>
                <w:rFonts w:ascii="Arial" w:hAnsi="Arial" w:cs="Arial"/>
                <w:color w:val="000000"/>
                <w:sz w:val="22"/>
                <w:szCs w:val="22"/>
              </w:rPr>
              <w:t>DIN - only in case of Directors</w:t>
            </w:r>
          </w:p>
        </w:tc>
      </w:tr>
      <w:tr w:rsidR="00AB3C59" w:rsidRPr="00B97760" w14:paraId="1C7D0CB4" w14:textId="77777777" w:rsidTr="003F37C5">
        <w:tc>
          <w:tcPr>
            <w:tcW w:w="559" w:type="dxa"/>
          </w:tcPr>
          <w:p w14:paraId="1E7556BF" w14:textId="77777777" w:rsidR="00AB3C59" w:rsidRPr="00B97760" w:rsidRDefault="00AB3C59" w:rsidP="003F37C5">
            <w:pPr>
              <w:rPr>
                <w:rFonts w:ascii="Arial" w:hAnsi="Arial" w:cs="Arial"/>
                <w:color w:val="000000"/>
                <w:sz w:val="22"/>
                <w:szCs w:val="22"/>
              </w:rPr>
            </w:pPr>
          </w:p>
        </w:tc>
        <w:tc>
          <w:tcPr>
            <w:tcW w:w="2429" w:type="dxa"/>
          </w:tcPr>
          <w:p w14:paraId="168D97AF" w14:textId="77777777" w:rsidR="00AB3C59" w:rsidRPr="00B97760" w:rsidRDefault="00AB3C59" w:rsidP="003F37C5">
            <w:pPr>
              <w:rPr>
                <w:rFonts w:ascii="Arial" w:hAnsi="Arial" w:cs="Arial"/>
                <w:color w:val="000000"/>
                <w:sz w:val="22"/>
                <w:szCs w:val="22"/>
              </w:rPr>
            </w:pPr>
          </w:p>
        </w:tc>
        <w:tc>
          <w:tcPr>
            <w:tcW w:w="2160" w:type="dxa"/>
          </w:tcPr>
          <w:p w14:paraId="5100D430" w14:textId="77777777" w:rsidR="00AB3C59" w:rsidRPr="00B97760" w:rsidRDefault="00AB3C59" w:rsidP="003F37C5">
            <w:pPr>
              <w:rPr>
                <w:rFonts w:ascii="Arial" w:hAnsi="Arial" w:cs="Arial"/>
                <w:color w:val="000000"/>
                <w:sz w:val="22"/>
                <w:szCs w:val="22"/>
              </w:rPr>
            </w:pPr>
          </w:p>
        </w:tc>
        <w:tc>
          <w:tcPr>
            <w:tcW w:w="1800" w:type="dxa"/>
          </w:tcPr>
          <w:p w14:paraId="27D91772" w14:textId="77777777" w:rsidR="00AB3C59" w:rsidRPr="00B97760" w:rsidRDefault="00AB3C59" w:rsidP="003F37C5">
            <w:pPr>
              <w:rPr>
                <w:rFonts w:ascii="Arial" w:hAnsi="Arial" w:cs="Arial"/>
                <w:color w:val="000000"/>
                <w:sz w:val="22"/>
                <w:szCs w:val="22"/>
              </w:rPr>
            </w:pPr>
          </w:p>
        </w:tc>
        <w:tc>
          <w:tcPr>
            <w:tcW w:w="1800" w:type="dxa"/>
          </w:tcPr>
          <w:p w14:paraId="4E653A5E" w14:textId="77777777" w:rsidR="00AB3C59" w:rsidRPr="00B97760" w:rsidRDefault="00AB3C59" w:rsidP="003F37C5">
            <w:pPr>
              <w:rPr>
                <w:rFonts w:ascii="Arial" w:hAnsi="Arial" w:cs="Arial"/>
                <w:color w:val="000000"/>
                <w:sz w:val="22"/>
                <w:szCs w:val="22"/>
              </w:rPr>
            </w:pPr>
          </w:p>
        </w:tc>
      </w:tr>
    </w:tbl>
    <w:p w14:paraId="045D2618" w14:textId="77777777" w:rsidR="005E6C46" w:rsidRDefault="005E6C46" w:rsidP="005E6C46">
      <w:pPr>
        <w:autoSpaceDE w:val="0"/>
        <w:autoSpaceDN w:val="0"/>
        <w:adjustRightInd w:val="0"/>
        <w:ind w:left="360"/>
        <w:jc w:val="both"/>
        <w:rPr>
          <w:rFonts w:ascii="Arial" w:hAnsi="Arial" w:cs="Arial"/>
          <w:sz w:val="22"/>
          <w:szCs w:val="22"/>
        </w:rPr>
      </w:pPr>
    </w:p>
    <w:p w14:paraId="048B0BE3" w14:textId="7FC2B6BF" w:rsidR="00FD1097" w:rsidRDefault="00D9367A" w:rsidP="00FD1097">
      <w:pPr>
        <w:numPr>
          <w:ilvl w:val="0"/>
          <w:numId w:val="1"/>
        </w:numPr>
        <w:autoSpaceDE w:val="0"/>
        <w:autoSpaceDN w:val="0"/>
        <w:adjustRightInd w:val="0"/>
        <w:jc w:val="both"/>
        <w:rPr>
          <w:rFonts w:ascii="Arial" w:hAnsi="Arial" w:cs="Arial"/>
          <w:sz w:val="22"/>
          <w:szCs w:val="22"/>
        </w:rPr>
      </w:pPr>
      <w:r>
        <w:rPr>
          <w:rFonts w:ascii="Arial" w:hAnsi="Arial" w:cs="Arial"/>
          <w:sz w:val="22"/>
          <w:szCs w:val="22"/>
        </w:rPr>
        <w:t>Listing P</w:t>
      </w:r>
      <w:r w:rsidR="00FD1097" w:rsidRPr="005E6C46">
        <w:rPr>
          <w:rFonts w:ascii="Arial" w:hAnsi="Arial" w:cs="Arial"/>
          <w:sz w:val="22"/>
          <w:szCs w:val="22"/>
        </w:rPr>
        <w:t xml:space="preserve">rocessing fees </w:t>
      </w:r>
      <w:r w:rsidR="001F46F2">
        <w:rPr>
          <w:rFonts w:ascii="Arial" w:hAnsi="Arial" w:cs="Arial"/>
          <w:sz w:val="22"/>
          <w:szCs w:val="22"/>
        </w:rPr>
        <w:t xml:space="preserve">of Rs. 50,000/- plus applicable tax </w:t>
      </w:r>
    </w:p>
    <w:p w14:paraId="6553BA89" w14:textId="77777777" w:rsidR="00A05638" w:rsidRPr="005E6C46" w:rsidRDefault="00A05638" w:rsidP="00A05638">
      <w:pPr>
        <w:autoSpaceDE w:val="0"/>
        <w:autoSpaceDN w:val="0"/>
        <w:adjustRightInd w:val="0"/>
        <w:ind w:left="360"/>
        <w:jc w:val="both"/>
        <w:rPr>
          <w:rFonts w:ascii="Arial" w:hAnsi="Arial" w:cs="Arial"/>
          <w:sz w:val="22"/>
          <w:szCs w:val="22"/>
        </w:rPr>
      </w:pPr>
    </w:p>
    <w:p w14:paraId="58280704" w14:textId="77777777" w:rsidR="00FD1097" w:rsidRPr="00C71CF9" w:rsidRDefault="00FD1097" w:rsidP="00FD1097">
      <w:pPr>
        <w:numPr>
          <w:ilvl w:val="0"/>
          <w:numId w:val="1"/>
        </w:numPr>
        <w:autoSpaceDE w:val="0"/>
        <w:autoSpaceDN w:val="0"/>
        <w:adjustRightInd w:val="0"/>
        <w:jc w:val="both"/>
        <w:rPr>
          <w:rFonts w:ascii="Arial" w:hAnsi="Arial" w:cs="Arial"/>
          <w:sz w:val="22"/>
          <w:szCs w:val="22"/>
        </w:rPr>
      </w:pPr>
      <w:r w:rsidRPr="00C71CF9">
        <w:rPr>
          <w:rFonts w:ascii="Arial" w:hAnsi="Arial" w:cs="Arial"/>
          <w:sz w:val="22"/>
          <w:szCs w:val="22"/>
        </w:rPr>
        <w:t>In case of any queries / clarifications, the under-mentioned official</w:t>
      </w:r>
      <w:r w:rsidR="004F3F5E">
        <w:rPr>
          <w:rFonts w:ascii="Arial" w:hAnsi="Arial" w:cs="Arial"/>
          <w:sz w:val="22"/>
          <w:szCs w:val="22"/>
        </w:rPr>
        <w:t>(s)</w:t>
      </w:r>
      <w:r w:rsidRPr="00C71CF9">
        <w:rPr>
          <w:rFonts w:ascii="Arial" w:hAnsi="Arial" w:cs="Arial"/>
          <w:sz w:val="22"/>
          <w:szCs w:val="22"/>
        </w:rPr>
        <w:t xml:space="preserve"> </w:t>
      </w:r>
      <w:r w:rsidR="00B754F0">
        <w:rPr>
          <w:rFonts w:ascii="Arial" w:hAnsi="Arial" w:cs="Arial"/>
          <w:sz w:val="22"/>
          <w:szCs w:val="22"/>
        </w:rPr>
        <w:t xml:space="preserve">of the company </w:t>
      </w:r>
      <w:r w:rsidRPr="00C71CF9">
        <w:rPr>
          <w:rFonts w:ascii="Arial" w:hAnsi="Arial" w:cs="Arial"/>
          <w:sz w:val="22"/>
          <w:szCs w:val="22"/>
        </w:rPr>
        <w:t>may be contacted: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4860"/>
      </w:tblGrid>
      <w:tr w:rsidR="00FD1097" w:rsidRPr="00DF0873" w14:paraId="3510022A" w14:textId="77777777" w:rsidTr="003F37C5">
        <w:tc>
          <w:tcPr>
            <w:tcW w:w="4140" w:type="dxa"/>
          </w:tcPr>
          <w:p w14:paraId="12A1F7DA" w14:textId="77777777" w:rsidR="00FD1097" w:rsidRPr="00BE0449" w:rsidRDefault="00FD1097" w:rsidP="003F37C5">
            <w:pPr>
              <w:spacing w:before="60"/>
              <w:rPr>
                <w:rFonts w:ascii="Arial" w:hAnsi="Arial" w:cs="Arial"/>
                <w:b/>
                <w:sz w:val="21"/>
                <w:szCs w:val="21"/>
              </w:rPr>
            </w:pPr>
            <w:r w:rsidRPr="00BE0449">
              <w:rPr>
                <w:rFonts w:ascii="Arial" w:hAnsi="Arial" w:cs="Arial"/>
                <w:b/>
                <w:sz w:val="21"/>
                <w:szCs w:val="21"/>
              </w:rPr>
              <w:t xml:space="preserve">Name &amp; </w:t>
            </w:r>
            <w:proofErr w:type="gramStart"/>
            <w:r w:rsidRPr="00BE0449">
              <w:rPr>
                <w:rFonts w:ascii="Arial" w:hAnsi="Arial" w:cs="Arial"/>
                <w:b/>
                <w:sz w:val="21"/>
                <w:szCs w:val="21"/>
              </w:rPr>
              <w:t>Designation  of</w:t>
            </w:r>
            <w:proofErr w:type="gramEnd"/>
            <w:r w:rsidRPr="00BE0449">
              <w:rPr>
                <w:rFonts w:ascii="Arial" w:hAnsi="Arial" w:cs="Arial"/>
                <w:b/>
                <w:sz w:val="21"/>
                <w:szCs w:val="21"/>
              </w:rPr>
              <w:t xml:space="preserve"> Contact  Person</w:t>
            </w:r>
            <w:r w:rsidR="004F3F5E" w:rsidRPr="00BE0449">
              <w:rPr>
                <w:rFonts w:ascii="Arial" w:hAnsi="Arial" w:cs="Arial"/>
                <w:b/>
                <w:sz w:val="21"/>
                <w:szCs w:val="21"/>
              </w:rPr>
              <w:t>(s)</w:t>
            </w:r>
            <w:r w:rsidRPr="00BE0449">
              <w:rPr>
                <w:rFonts w:ascii="Arial" w:hAnsi="Arial" w:cs="Arial"/>
                <w:b/>
                <w:sz w:val="21"/>
                <w:szCs w:val="21"/>
              </w:rPr>
              <w:t xml:space="preserve"> </w:t>
            </w:r>
          </w:p>
        </w:tc>
        <w:tc>
          <w:tcPr>
            <w:tcW w:w="4860" w:type="dxa"/>
          </w:tcPr>
          <w:p w14:paraId="6AAE200A" w14:textId="77777777" w:rsidR="00FD1097" w:rsidRPr="00DF0873" w:rsidRDefault="00FD1097" w:rsidP="003F37C5">
            <w:pPr>
              <w:spacing w:before="60"/>
              <w:rPr>
                <w:rFonts w:ascii="Arial" w:hAnsi="Arial" w:cs="Arial"/>
                <w:sz w:val="21"/>
                <w:szCs w:val="21"/>
              </w:rPr>
            </w:pPr>
          </w:p>
        </w:tc>
      </w:tr>
      <w:tr w:rsidR="00FD1097" w:rsidRPr="00DF0873" w14:paraId="23B2FA7D" w14:textId="77777777" w:rsidTr="003F37C5">
        <w:tc>
          <w:tcPr>
            <w:tcW w:w="4140" w:type="dxa"/>
          </w:tcPr>
          <w:p w14:paraId="422FD9A1" w14:textId="77777777" w:rsidR="00FD1097" w:rsidRPr="00BE0449" w:rsidRDefault="00FD1097" w:rsidP="003F37C5">
            <w:pPr>
              <w:spacing w:before="60"/>
              <w:rPr>
                <w:rFonts w:ascii="Arial" w:hAnsi="Arial" w:cs="Arial"/>
                <w:b/>
                <w:sz w:val="21"/>
                <w:szCs w:val="21"/>
              </w:rPr>
            </w:pPr>
            <w:r w:rsidRPr="00BE0449">
              <w:rPr>
                <w:rFonts w:ascii="Arial" w:hAnsi="Arial" w:cs="Arial"/>
                <w:b/>
                <w:sz w:val="21"/>
                <w:szCs w:val="21"/>
              </w:rPr>
              <w:t>Telephone Nos. (landline &amp; mobile)</w:t>
            </w:r>
          </w:p>
        </w:tc>
        <w:tc>
          <w:tcPr>
            <w:tcW w:w="4860" w:type="dxa"/>
          </w:tcPr>
          <w:p w14:paraId="40BCBD32" w14:textId="77777777" w:rsidR="00FD1097" w:rsidRPr="00DF0873" w:rsidRDefault="00FD1097" w:rsidP="003F37C5">
            <w:pPr>
              <w:spacing w:before="60"/>
              <w:rPr>
                <w:rFonts w:ascii="Arial" w:hAnsi="Arial" w:cs="Arial"/>
                <w:sz w:val="21"/>
                <w:szCs w:val="21"/>
              </w:rPr>
            </w:pPr>
          </w:p>
        </w:tc>
      </w:tr>
      <w:tr w:rsidR="00FD1097" w:rsidRPr="00DF0873" w14:paraId="2258C6FB" w14:textId="77777777" w:rsidTr="003F37C5">
        <w:tc>
          <w:tcPr>
            <w:tcW w:w="4140" w:type="dxa"/>
          </w:tcPr>
          <w:p w14:paraId="2440404A" w14:textId="77777777" w:rsidR="00FD1097" w:rsidRPr="00BE0449" w:rsidRDefault="00FD1097" w:rsidP="003F37C5">
            <w:pPr>
              <w:spacing w:before="60"/>
              <w:rPr>
                <w:rFonts w:ascii="Arial" w:hAnsi="Arial" w:cs="Arial"/>
                <w:b/>
                <w:sz w:val="21"/>
                <w:szCs w:val="21"/>
              </w:rPr>
            </w:pPr>
            <w:r w:rsidRPr="00BE0449">
              <w:rPr>
                <w:rFonts w:ascii="Arial" w:hAnsi="Arial" w:cs="Arial"/>
                <w:b/>
                <w:sz w:val="21"/>
                <w:szCs w:val="21"/>
              </w:rPr>
              <w:t>Email – id</w:t>
            </w:r>
          </w:p>
        </w:tc>
        <w:tc>
          <w:tcPr>
            <w:tcW w:w="4860" w:type="dxa"/>
          </w:tcPr>
          <w:p w14:paraId="4FEF172C" w14:textId="77777777" w:rsidR="00FD1097" w:rsidRPr="00DF0873" w:rsidRDefault="00FD1097" w:rsidP="003F37C5">
            <w:pPr>
              <w:spacing w:before="60"/>
              <w:rPr>
                <w:rFonts w:ascii="Arial" w:hAnsi="Arial" w:cs="Arial"/>
                <w:sz w:val="21"/>
                <w:szCs w:val="21"/>
              </w:rPr>
            </w:pPr>
          </w:p>
        </w:tc>
      </w:tr>
    </w:tbl>
    <w:p w14:paraId="42D65669" w14:textId="77777777" w:rsidR="003B2656" w:rsidRDefault="003B2656" w:rsidP="005E6C46">
      <w:pPr>
        <w:rPr>
          <w:sz w:val="16"/>
          <w:szCs w:val="16"/>
        </w:rPr>
      </w:pPr>
    </w:p>
    <w:p w14:paraId="33BDE212" w14:textId="77777777" w:rsidR="00DB20B6" w:rsidRDefault="00DB20B6" w:rsidP="005E6C46">
      <w:pPr>
        <w:rPr>
          <w:sz w:val="16"/>
          <w:szCs w:val="16"/>
        </w:rPr>
      </w:pPr>
    </w:p>
    <w:p w14:paraId="1696A3E9" w14:textId="77777777" w:rsidR="004F3F5E" w:rsidRDefault="004F3F5E">
      <w:pPr>
        <w:spacing w:after="200" w:line="276" w:lineRule="auto"/>
        <w:rPr>
          <w:rFonts w:ascii="Arial" w:hAnsi="Arial" w:cs="Arial"/>
          <w:b/>
          <w:bCs/>
          <w:sz w:val="22"/>
          <w:szCs w:val="22"/>
        </w:rPr>
      </w:pPr>
      <w:r>
        <w:rPr>
          <w:rFonts w:ascii="Arial" w:hAnsi="Arial" w:cs="Arial"/>
          <w:b/>
          <w:bCs/>
          <w:sz w:val="22"/>
          <w:szCs w:val="22"/>
        </w:rPr>
        <w:br w:type="page"/>
      </w:r>
    </w:p>
    <w:p w14:paraId="2C1ACD2E" w14:textId="77777777" w:rsidR="00DB20B6" w:rsidRPr="00DB20B6" w:rsidRDefault="00DB20B6" w:rsidP="00DB20B6">
      <w:pPr>
        <w:autoSpaceDE w:val="0"/>
        <w:autoSpaceDN w:val="0"/>
        <w:adjustRightInd w:val="0"/>
        <w:jc w:val="both"/>
        <w:rPr>
          <w:rFonts w:ascii="Arial" w:hAnsi="Arial" w:cs="Arial"/>
          <w:b/>
          <w:bCs/>
          <w:sz w:val="22"/>
          <w:szCs w:val="22"/>
        </w:rPr>
      </w:pPr>
    </w:p>
    <w:p w14:paraId="1B3E25A5" w14:textId="77777777" w:rsidR="00DB20B6" w:rsidRPr="004F3F5E" w:rsidRDefault="00DB20B6" w:rsidP="004F3F5E">
      <w:pPr>
        <w:pStyle w:val="ListParagraph"/>
        <w:numPr>
          <w:ilvl w:val="0"/>
          <w:numId w:val="7"/>
        </w:numPr>
        <w:autoSpaceDE w:val="0"/>
        <w:autoSpaceDN w:val="0"/>
        <w:adjustRightInd w:val="0"/>
        <w:rPr>
          <w:rFonts w:ascii="Arial" w:hAnsi="Arial" w:cs="Arial"/>
          <w:b/>
          <w:bCs/>
          <w:sz w:val="22"/>
          <w:szCs w:val="22"/>
          <w:u w:val="single"/>
        </w:rPr>
      </w:pPr>
      <w:r w:rsidRPr="004F3F5E">
        <w:rPr>
          <w:rFonts w:ascii="Arial" w:hAnsi="Arial" w:cs="Arial"/>
          <w:b/>
          <w:bCs/>
          <w:sz w:val="22"/>
          <w:szCs w:val="22"/>
          <w:u w:val="single"/>
        </w:rPr>
        <w:t xml:space="preserve">Documents at the time of </w:t>
      </w:r>
      <w:proofErr w:type="gramStart"/>
      <w:r w:rsidRPr="004F3F5E">
        <w:rPr>
          <w:rFonts w:ascii="Arial" w:hAnsi="Arial" w:cs="Arial"/>
          <w:b/>
          <w:bCs/>
          <w:sz w:val="22"/>
          <w:szCs w:val="22"/>
          <w:u w:val="single"/>
        </w:rPr>
        <w:t>listing</w:t>
      </w:r>
      <w:r w:rsidR="004F3F5E" w:rsidRPr="004F3F5E">
        <w:rPr>
          <w:rFonts w:ascii="Arial" w:hAnsi="Arial" w:cs="Arial"/>
          <w:b/>
          <w:bCs/>
          <w:sz w:val="22"/>
          <w:szCs w:val="22"/>
          <w:u w:val="single"/>
        </w:rPr>
        <w:t xml:space="preserve"> :</w:t>
      </w:r>
      <w:proofErr w:type="gramEnd"/>
    </w:p>
    <w:p w14:paraId="3A36ECCE" w14:textId="77777777" w:rsidR="00DB20B6" w:rsidRDefault="00DB20B6" w:rsidP="005E6C46">
      <w:pPr>
        <w:rPr>
          <w:sz w:val="16"/>
          <w:szCs w:val="16"/>
        </w:rPr>
      </w:pPr>
    </w:p>
    <w:p w14:paraId="682767B6" w14:textId="6F59D347" w:rsidR="00DB20B6" w:rsidRDefault="00DB20B6" w:rsidP="00A05638">
      <w:pPr>
        <w:pStyle w:val="ListParagraph"/>
        <w:numPr>
          <w:ilvl w:val="0"/>
          <w:numId w:val="4"/>
        </w:numPr>
        <w:autoSpaceDE w:val="0"/>
        <w:autoSpaceDN w:val="0"/>
        <w:adjustRightInd w:val="0"/>
        <w:ind w:left="450"/>
        <w:jc w:val="both"/>
        <w:rPr>
          <w:rFonts w:ascii="Arial" w:hAnsi="Arial" w:cs="Arial"/>
          <w:sz w:val="22"/>
          <w:szCs w:val="22"/>
        </w:rPr>
      </w:pPr>
      <w:r w:rsidRPr="00D9367A">
        <w:rPr>
          <w:rFonts w:ascii="Arial" w:hAnsi="Arial" w:cs="Arial"/>
          <w:sz w:val="22"/>
          <w:szCs w:val="22"/>
        </w:rPr>
        <w:t>Letter of application for listing.</w:t>
      </w:r>
      <w:r w:rsidR="00F70E02">
        <w:rPr>
          <w:rFonts w:ascii="Arial" w:hAnsi="Arial" w:cs="Arial"/>
          <w:sz w:val="22"/>
          <w:szCs w:val="22"/>
        </w:rPr>
        <w:t xml:space="preserve"> </w:t>
      </w:r>
    </w:p>
    <w:bookmarkStart w:id="1" w:name="_GoBack"/>
    <w:bookmarkEnd w:id="1"/>
    <w:bookmarkStart w:id="2" w:name="_MON_1565016010"/>
    <w:bookmarkEnd w:id="2"/>
    <w:p w14:paraId="640B4825" w14:textId="49E0DA1D" w:rsidR="00F70E02" w:rsidRPr="00D9367A" w:rsidRDefault="00F70E02" w:rsidP="00F70E02">
      <w:pPr>
        <w:pStyle w:val="ListParagraph"/>
        <w:autoSpaceDE w:val="0"/>
        <w:autoSpaceDN w:val="0"/>
        <w:adjustRightInd w:val="0"/>
        <w:ind w:left="450"/>
        <w:jc w:val="both"/>
        <w:rPr>
          <w:rFonts w:ascii="Arial" w:hAnsi="Arial" w:cs="Arial"/>
          <w:sz w:val="22"/>
          <w:szCs w:val="22"/>
        </w:rPr>
      </w:pPr>
      <w:r w:rsidRPr="00684806">
        <w:rPr>
          <w:rFonts w:ascii="Calibri" w:hAnsi="Calibri" w:cs="Calibri"/>
          <w:sz w:val="22"/>
          <w:szCs w:val="22"/>
        </w:rPr>
        <w:object w:dxaOrig="1530" w:dyaOrig="1002" w14:anchorId="1FDBAF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6.5pt;height:50.1pt" o:ole="">
            <v:imagedata r:id="rId9" o:title=""/>
          </v:shape>
          <o:OLEObject Type="Embed" ProgID="Word.Document.12" ShapeID="_x0000_i1027" DrawAspect="Icon" ObjectID="_1637653756" r:id="rId10">
            <o:FieldCodes>\s</o:FieldCodes>
          </o:OLEObject>
        </w:object>
      </w:r>
    </w:p>
    <w:p w14:paraId="4AC298E4" w14:textId="77777777" w:rsidR="004F3F5E" w:rsidRPr="00D9367A" w:rsidRDefault="004F3F5E" w:rsidP="004F3F5E">
      <w:pPr>
        <w:pStyle w:val="ListParagraph"/>
        <w:autoSpaceDE w:val="0"/>
        <w:autoSpaceDN w:val="0"/>
        <w:adjustRightInd w:val="0"/>
        <w:ind w:left="450"/>
        <w:jc w:val="both"/>
        <w:rPr>
          <w:rFonts w:ascii="Arial" w:hAnsi="Arial" w:cs="Arial"/>
          <w:sz w:val="22"/>
          <w:szCs w:val="22"/>
        </w:rPr>
      </w:pPr>
    </w:p>
    <w:p w14:paraId="2670529F" w14:textId="315585D6" w:rsidR="00DB20B6" w:rsidRPr="00D9367A" w:rsidRDefault="00A05638" w:rsidP="00A05638">
      <w:pPr>
        <w:numPr>
          <w:ilvl w:val="0"/>
          <w:numId w:val="4"/>
        </w:numPr>
        <w:autoSpaceDE w:val="0"/>
        <w:autoSpaceDN w:val="0"/>
        <w:adjustRightInd w:val="0"/>
        <w:ind w:left="450"/>
        <w:jc w:val="both"/>
        <w:rPr>
          <w:rFonts w:ascii="Arial" w:hAnsi="Arial" w:cs="Arial"/>
          <w:sz w:val="22"/>
          <w:szCs w:val="22"/>
        </w:rPr>
      </w:pPr>
      <w:r w:rsidRPr="00D9367A">
        <w:rPr>
          <w:rFonts w:ascii="Arial" w:hAnsi="Arial" w:cs="Arial"/>
          <w:sz w:val="22"/>
          <w:szCs w:val="22"/>
        </w:rPr>
        <w:t>If any change</w:t>
      </w:r>
      <w:r w:rsidR="008E5763" w:rsidRPr="00D9367A">
        <w:rPr>
          <w:rFonts w:ascii="Arial" w:hAnsi="Arial" w:cs="Arial"/>
          <w:sz w:val="22"/>
          <w:szCs w:val="22"/>
        </w:rPr>
        <w:t xml:space="preserve"> </w:t>
      </w:r>
      <w:r w:rsidRPr="00D9367A">
        <w:rPr>
          <w:rFonts w:ascii="Arial" w:hAnsi="Arial" w:cs="Arial"/>
          <w:sz w:val="22"/>
          <w:szCs w:val="22"/>
        </w:rPr>
        <w:t>/</w:t>
      </w:r>
      <w:r w:rsidR="008E5763" w:rsidRPr="00D9367A">
        <w:rPr>
          <w:rFonts w:ascii="Arial" w:hAnsi="Arial" w:cs="Arial"/>
          <w:sz w:val="22"/>
          <w:szCs w:val="22"/>
        </w:rPr>
        <w:t xml:space="preserve"> </w:t>
      </w:r>
      <w:proofErr w:type="gramStart"/>
      <w:r w:rsidRPr="00D9367A">
        <w:rPr>
          <w:rFonts w:ascii="Arial" w:hAnsi="Arial" w:cs="Arial"/>
          <w:sz w:val="22"/>
          <w:szCs w:val="22"/>
        </w:rPr>
        <w:t>updation  in</w:t>
      </w:r>
      <w:proofErr w:type="gramEnd"/>
      <w:r w:rsidRPr="00D9367A">
        <w:rPr>
          <w:rFonts w:ascii="Arial" w:hAnsi="Arial" w:cs="Arial"/>
          <w:sz w:val="22"/>
          <w:szCs w:val="22"/>
        </w:rPr>
        <w:t xml:space="preserve"> the provided </w:t>
      </w:r>
      <w:r w:rsidR="00DB20B6" w:rsidRPr="00D9367A">
        <w:rPr>
          <w:rFonts w:ascii="Arial" w:hAnsi="Arial" w:cs="Arial"/>
          <w:sz w:val="22"/>
          <w:szCs w:val="22"/>
        </w:rPr>
        <w:t xml:space="preserve">Information </w:t>
      </w:r>
      <w:r w:rsidR="007B479D" w:rsidRPr="00D9367A">
        <w:rPr>
          <w:rFonts w:ascii="Arial" w:hAnsi="Arial" w:cs="Arial"/>
          <w:sz w:val="22"/>
          <w:szCs w:val="22"/>
        </w:rPr>
        <w:t>D</w:t>
      </w:r>
      <w:r w:rsidR="00DB20B6" w:rsidRPr="00D9367A">
        <w:rPr>
          <w:rFonts w:ascii="Arial" w:hAnsi="Arial" w:cs="Arial"/>
          <w:sz w:val="22"/>
          <w:szCs w:val="22"/>
        </w:rPr>
        <w:t xml:space="preserve">ocument </w:t>
      </w:r>
      <w:r w:rsidRPr="00D9367A">
        <w:rPr>
          <w:rFonts w:ascii="Arial" w:hAnsi="Arial" w:cs="Arial"/>
          <w:sz w:val="22"/>
          <w:szCs w:val="22"/>
        </w:rPr>
        <w:t xml:space="preserve">at the In-Principle stage then the updated Information </w:t>
      </w:r>
      <w:r w:rsidR="007B479D" w:rsidRPr="00D9367A">
        <w:rPr>
          <w:rFonts w:ascii="Arial" w:hAnsi="Arial" w:cs="Arial"/>
          <w:sz w:val="22"/>
          <w:szCs w:val="22"/>
        </w:rPr>
        <w:t>D</w:t>
      </w:r>
      <w:r w:rsidRPr="00D9367A">
        <w:rPr>
          <w:rFonts w:ascii="Arial" w:hAnsi="Arial" w:cs="Arial"/>
          <w:sz w:val="22"/>
          <w:szCs w:val="22"/>
        </w:rPr>
        <w:t xml:space="preserve">ocument as per </w:t>
      </w:r>
      <w:r w:rsidR="00DB20B6" w:rsidRPr="00D9367A">
        <w:rPr>
          <w:rFonts w:ascii="Arial" w:hAnsi="Arial" w:cs="Arial"/>
          <w:sz w:val="22"/>
          <w:szCs w:val="22"/>
        </w:rPr>
        <w:t xml:space="preserve">Schedule XIX of SEBI (Listing of Specified Securities on Institutional Trading Platform) Regulation, 2013, as certified by the </w:t>
      </w:r>
      <w:r w:rsidR="004F3F5E" w:rsidRPr="00D9367A">
        <w:rPr>
          <w:rFonts w:ascii="Arial" w:hAnsi="Arial" w:cs="Arial"/>
          <w:sz w:val="22"/>
          <w:szCs w:val="22"/>
        </w:rPr>
        <w:t>Managing Director and Company Secretary / PCS</w:t>
      </w:r>
      <w:r w:rsidR="00DB20B6" w:rsidRPr="00D9367A">
        <w:rPr>
          <w:rFonts w:ascii="Arial" w:hAnsi="Arial" w:cs="Arial"/>
          <w:sz w:val="22"/>
          <w:szCs w:val="22"/>
        </w:rPr>
        <w:t xml:space="preserve"> of the Company. </w:t>
      </w:r>
    </w:p>
    <w:p w14:paraId="3E1E77E7" w14:textId="77777777" w:rsidR="008E5763" w:rsidRPr="00D9367A" w:rsidRDefault="008E5763" w:rsidP="008E5763">
      <w:pPr>
        <w:autoSpaceDE w:val="0"/>
        <w:autoSpaceDN w:val="0"/>
        <w:adjustRightInd w:val="0"/>
        <w:ind w:left="450"/>
        <w:jc w:val="both"/>
        <w:rPr>
          <w:rFonts w:ascii="Arial" w:hAnsi="Arial" w:cs="Arial"/>
          <w:sz w:val="22"/>
          <w:szCs w:val="22"/>
        </w:rPr>
      </w:pPr>
    </w:p>
    <w:p w14:paraId="31EAA01A" w14:textId="2BBBBBA8" w:rsidR="00DB20B6" w:rsidRPr="00D9367A" w:rsidRDefault="00DB20B6" w:rsidP="00A05638">
      <w:pPr>
        <w:numPr>
          <w:ilvl w:val="0"/>
          <w:numId w:val="4"/>
        </w:numPr>
        <w:autoSpaceDE w:val="0"/>
        <w:autoSpaceDN w:val="0"/>
        <w:adjustRightInd w:val="0"/>
        <w:ind w:left="450"/>
        <w:jc w:val="both"/>
        <w:rPr>
          <w:rFonts w:ascii="Arial" w:hAnsi="Arial" w:cs="Arial"/>
          <w:sz w:val="22"/>
          <w:szCs w:val="22"/>
        </w:rPr>
      </w:pPr>
      <w:r w:rsidRPr="00D9367A">
        <w:rPr>
          <w:rFonts w:ascii="Arial" w:hAnsi="Arial" w:cs="Arial"/>
          <w:sz w:val="22"/>
          <w:szCs w:val="22"/>
        </w:rPr>
        <w:t xml:space="preserve">Lock-in confirmation </w:t>
      </w:r>
      <w:r w:rsidR="00237835" w:rsidRPr="00D9367A">
        <w:rPr>
          <w:rFonts w:ascii="Arial" w:hAnsi="Arial" w:cs="Arial"/>
          <w:sz w:val="22"/>
          <w:szCs w:val="22"/>
        </w:rPr>
        <w:t>from Depositories for</w:t>
      </w:r>
      <w:r w:rsidRPr="00D9367A">
        <w:rPr>
          <w:rFonts w:ascii="Arial" w:hAnsi="Arial" w:cs="Arial"/>
          <w:sz w:val="22"/>
          <w:szCs w:val="22"/>
        </w:rPr>
        <w:t xml:space="preserve"> </w:t>
      </w:r>
      <w:r w:rsidR="00237835" w:rsidRPr="00D9367A">
        <w:rPr>
          <w:rFonts w:ascii="Arial" w:hAnsi="Arial" w:cs="Arial"/>
          <w:sz w:val="22"/>
          <w:szCs w:val="22"/>
        </w:rPr>
        <w:t xml:space="preserve">entire pre-issue capital for 6 months from the date of Listing </w:t>
      </w:r>
      <w:r w:rsidRPr="00D9367A">
        <w:rPr>
          <w:rFonts w:ascii="Arial" w:hAnsi="Arial" w:cs="Arial"/>
          <w:sz w:val="22"/>
          <w:szCs w:val="22"/>
        </w:rPr>
        <w:t>shall be provided.</w:t>
      </w:r>
    </w:p>
    <w:p w14:paraId="110CCE5B" w14:textId="77777777" w:rsidR="008E5763" w:rsidRPr="00D9367A" w:rsidRDefault="008E5763" w:rsidP="008E5763">
      <w:pPr>
        <w:pStyle w:val="ListParagraph"/>
        <w:rPr>
          <w:rFonts w:ascii="Arial" w:hAnsi="Arial" w:cs="Arial"/>
          <w:sz w:val="22"/>
          <w:szCs w:val="22"/>
        </w:rPr>
      </w:pPr>
    </w:p>
    <w:p w14:paraId="13E594E8" w14:textId="698E32C3" w:rsidR="00F70E02" w:rsidRDefault="00DB20B6" w:rsidP="00F70E02">
      <w:pPr>
        <w:numPr>
          <w:ilvl w:val="0"/>
          <w:numId w:val="4"/>
        </w:numPr>
        <w:autoSpaceDE w:val="0"/>
        <w:autoSpaceDN w:val="0"/>
        <w:adjustRightInd w:val="0"/>
        <w:ind w:left="450"/>
        <w:jc w:val="both"/>
        <w:rPr>
          <w:rFonts w:ascii="Arial" w:hAnsi="Arial" w:cs="Arial"/>
          <w:sz w:val="22"/>
          <w:szCs w:val="22"/>
        </w:rPr>
      </w:pPr>
      <w:r w:rsidRPr="00D9367A">
        <w:rPr>
          <w:rFonts w:ascii="Arial" w:hAnsi="Arial" w:cs="Arial"/>
          <w:sz w:val="22"/>
          <w:szCs w:val="22"/>
        </w:rPr>
        <w:t xml:space="preserve">Signing </w:t>
      </w:r>
      <w:r w:rsidR="008E5763" w:rsidRPr="00D9367A">
        <w:rPr>
          <w:rFonts w:ascii="Arial" w:hAnsi="Arial" w:cs="Arial"/>
          <w:sz w:val="22"/>
          <w:szCs w:val="22"/>
        </w:rPr>
        <w:t xml:space="preserve">copy </w:t>
      </w:r>
      <w:r w:rsidRPr="00D9367A">
        <w:rPr>
          <w:rFonts w:ascii="Arial" w:hAnsi="Arial" w:cs="Arial"/>
          <w:sz w:val="22"/>
          <w:szCs w:val="22"/>
        </w:rPr>
        <w:t>of the I</w:t>
      </w:r>
      <w:r w:rsidR="00237835" w:rsidRPr="00D9367A">
        <w:rPr>
          <w:rFonts w:ascii="Arial" w:hAnsi="Arial" w:cs="Arial"/>
          <w:sz w:val="22"/>
          <w:szCs w:val="22"/>
        </w:rPr>
        <w:t>G</w:t>
      </w:r>
      <w:r w:rsidRPr="00D9367A">
        <w:rPr>
          <w:rFonts w:ascii="Arial" w:hAnsi="Arial" w:cs="Arial"/>
          <w:sz w:val="22"/>
          <w:szCs w:val="22"/>
        </w:rPr>
        <w:t>P Listing agreement</w:t>
      </w:r>
      <w:r w:rsidR="008E5763" w:rsidRPr="00D9367A">
        <w:rPr>
          <w:rFonts w:ascii="Arial" w:hAnsi="Arial" w:cs="Arial"/>
          <w:sz w:val="22"/>
          <w:szCs w:val="22"/>
        </w:rPr>
        <w:t xml:space="preserve"> on a Rs. 100/- stamp paper</w:t>
      </w:r>
      <w:r w:rsidRPr="00D9367A">
        <w:rPr>
          <w:rFonts w:ascii="Arial" w:hAnsi="Arial" w:cs="Arial"/>
          <w:sz w:val="22"/>
          <w:szCs w:val="22"/>
        </w:rPr>
        <w:t>.</w:t>
      </w:r>
      <w:r w:rsidR="008E5763" w:rsidRPr="00D9367A">
        <w:rPr>
          <w:rFonts w:ascii="Arial" w:hAnsi="Arial" w:cs="Arial"/>
          <w:sz w:val="22"/>
          <w:szCs w:val="22"/>
        </w:rPr>
        <w:t xml:space="preserve"> All the pages to be initialed by two of the directors of the Company and</w:t>
      </w:r>
      <w:r w:rsidR="008E5763">
        <w:rPr>
          <w:rFonts w:ascii="Arial" w:hAnsi="Arial" w:cs="Arial"/>
          <w:sz w:val="22"/>
          <w:szCs w:val="22"/>
        </w:rPr>
        <w:t xml:space="preserve"> on the last page Company’s common seal to be affixed. </w:t>
      </w:r>
    </w:p>
    <w:p w14:paraId="0F3E62AC" w14:textId="77777777" w:rsidR="00F70E02" w:rsidRDefault="00F70E02" w:rsidP="00F70E02">
      <w:pPr>
        <w:autoSpaceDE w:val="0"/>
        <w:autoSpaceDN w:val="0"/>
        <w:adjustRightInd w:val="0"/>
        <w:ind w:left="450"/>
        <w:jc w:val="both"/>
        <w:rPr>
          <w:rFonts w:ascii="Arial" w:hAnsi="Arial" w:cs="Arial"/>
          <w:sz w:val="22"/>
          <w:szCs w:val="22"/>
        </w:rPr>
      </w:pPr>
    </w:p>
    <w:p w14:paraId="792B8B57" w14:textId="572A7C0B" w:rsidR="00F70E02" w:rsidRPr="00F70E02" w:rsidRDefault="00F70E02" w:rsidP="00F70E02">
      <w:pPr>
        <w:numPr>
          <w:ilvl w:val="0"/>
          <w:numId w:val="4"/>
        </w:numPr>
        <w:autoSpaceDE w:val="0"/>
        <w:autoSpaceDN w:val="0"/>
        <w:adjustRightInd w:val="0"/>
        <w:ind w:left="450"/>
        <w:jc w:val="both"/>
        <w:rPr>
          <w:rFonts w:ascii="Arial" w:hAnsi="Arial" w:cs="Arial"/>
          <w:sz w:val="22"/>
          <w:szCs w:val="22"/>
        </w:rPr>
      </w:pPr>
      <w:r w:rsidRPr="00F70E02">
        <w:rPr>
          <w:rFonts w:ascii="Arial" w:hAnsi="Arial" w:cs="Arial"/>
          <w:sz w:val="22"/>
          <w:szCs w:val="22"/>
        </w:rPr>
        <w:t>The Annual Fees is Rs. 25,000/- or 0.01% of full market capitalization (Post Issue Shares multiply with Issue Price), whichever is higher.</w:t>
      </w:r>
    </w:p>
    <w:p w14:paraId="454ED6E7" w14:textId="722BE4F3" w:rsidR="00DB20B6" w:rsidRDefault="008E5763" w:rsidP="00F70E02">
      <w:pPr>
        <w:autoSpaceDE w:val="0"/>
        <w:autoSpaceDN w:val="0"/>
        <w:adjustRightInd w:val="0"/>
        <w:ind w:left="450"/>
        <w:jc w:val="both"/>
        <w:rPr>
          <w:rFonts w:ascii="Arial" w:hAnsi="Arial" w:cs="Arial"/>
          <w:sz w:val="22"/>
          <w:szCs w:val="22"/>
        </w:rPr>
      </w:pPr>
      <w:r>
        <w:rPr>
          <w:rFonts w:ascii="Arial" w:hAnsi="Arial" w:cs="Arial"/>
          <w:sz w:val="22"/>
          <w:szCs w:val="22"/>
        </w:rPr>
        <w:t xml:space="preserve"> </w:t>
      </w:r>
    </w:p>
    <w:p w14:paraId="7C9736BA" w14:textId="10820A32" w:rsidR="004F3F5E" w:rsidRDefault="00F0629A" w:rsidP="00A05638">
      <w:pPr>
        <w:numPr>
          <w:ilvl w:val="0"/>
          <w:numId w:val="4"/>
        </w:numPr>
        <w:autoSpaceDE w:val="0"/>
        <w:autoSpaceDN w:val="0"/>
        <w:adjustRightInd w:val="0"/>
        <w:ind w:left="450"/>
        <w:jc w:val="both"/>
        <w:rPr>
          <w:rFonts w:ascii="Arial" w:hAnsi="Arial" w:cs="Arial"/>
          <w:sz w:val="22"/>
          <w:szCs w:val="22"/>
        </w:rPr>
      </w:pPr>
      <w:r>
        <w:rPr>
          <w:rFonts w:ascii="Arial" w:hAnsi="Arial" w:cs="Arial"/>
          <w:sz w:val="22"/>
          <w:szCs w:val="22"/>
        </w:rPr>
        <w:t>Latest shareholding pattern along with l</w:t>
      </w:r>
      <w:r w:rsidR="008E5763">
        <w:rPr>
          <w:rFonts w:ascii="Arial" w:hAnsi="Arial" w:cs="Arial"/>
          <w:sz w:val="22"/>
          <w:szCs w:val="22"/>
        </w:rPr>
        <w:t>ist of shareholders of the Company along with quantity of shares held on the date of listing of the company and state of holding i.e. Physical / Demat.</w:t>
      </w:r>
    </w:p>
    <w:p w14:paraId="78E9CAE5" w14:textId="77777777" w:rsidR="004F3F5E" w:rsidRPr="007B479D" w:rsidRDefault="004F3F5E" w:rsidP="007B479D">
      <w:pPr>
        <w:rPr>
          <w:rFonts w:ascii="Arial" w:hAnsi="Arial" w:cs="Arial"/>
          <w:sz w:val="22"/>
          <w:szCs w:val="22"/>
        </w:rPr>
      </w:pPr>
    </w:p>
    <w:p w14:paraId="3C1999C5" w14:textId="77777777" w:rsidR="004F3F5E" w:rsidRDefault="004F3F5E" w:rsidP="004F3F5E">
      <w:pPr>
        <w:autoSpaceDE w:val="0"/>
        <w:autoSpaceDN w:val="0"/>
        <w:adjustRightInd w:val="0"/>
        <w:ind w:left="450"/>
        <w:jc w:val="center"/>
        <w:rPr>
          <w:rFonts w:ascii="Arial" w:hAnsi="Arial" w:cs="Arial"/>
          <w:sz w:val="22"/>
          <w:szCs w:val="22"/>
        </w:rPr>
      </w:pPr>
      <w:r>
        <w:rPr>
          <w:rFonts w:ascii="Arial" w:hAnsi="Arial" w:cs="Arial"/>
          <w:sz w:val="22"/>
          <w:szCs w:val="22"/>
        </w:rPr>
        <w:t>**************************</w:t>
      </w:r>
    </w:p>
    <w:p w14:paraId="3D2CE7AB" w14:textId="77777777" w:rsidR="004F3F5E" w:rsidRDefault="004F3F5E" w:rsidP="004F3F5E">
      <w:pPr>
        <w:autoSpaceDE w:val="0"/>
        <w:autoSpaceDN w:val="0"/>
        <w:adjustRightInd w:val="0"/>
        <w:ind w:left="450"/>
        <w:jc w:val="center"/>
        <w:rPr>
          <w:rFonts w:ascii="Arial" w:hAnsi="Arial" w:cs="Arial"/>
          <w:sz w:val="22"/>
          <w:szCs w:val="22"/>
        </w:rPr>
      </w:pPr>
    </w:p>
    <w:p w14:paraId="7EC0616F" w14:textId="77777777" w:rsidR="004F3F5E" w:rsidRDefault="004F3F5E" w:rsidP="004F3F5E">
      <w:pPr>
        <w:autoSpaceDE w:val="0"/>
        <w:autoSpaceDN w:val="0"/>
        <w:adjustRightInd w:val="0"/>
        <w:ind w:left="450"/>
        <w:jc w:val="center"/>
        <w:rPr>
          <w:rFonts w:ascii="Arial" w:hAnsi="Arial" w:cs="Arial"/>
          <w:sz w:val="22"/>
          <w:szCs w:val="22"/>
        </w:rPr>
      </w:pPr>
    </w:p>
    <w:p w14:paraId="3566E91E" w14:textId="77777777" w:rsidR="008E5763" w:rsidRPr="00A05638" w:rsidRDefault="008E5763" w:rsidP="004F3F5E">
      <w:pPr>
        <w:autoSpaceDE w:val="0"/>
        <w:autoSpaceDN w:val="0"/>
        <w:adjustRightInd w:val="0"/>
        <w:ind w:left="450"/>
        <w:rPr>
          <w:rFonts w:ascii="Arial" w:hAnsi="Arial" w:cs="Arial"/>
          <w:sz w:val="22"/>
          <w:szCs w:val="22"/>
        </w:rPr>
      </w:pPr>
    </w:p>
    <w:sectPr w:rsidR="008E5763" w:rsidRPr="00A05638" w:rsidSect="003B2656">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446D02" w14:textId="77777777" w:rsidR="00075648" w:rsidRDefault="00075648" w:rsidP="004F3F5E">
      <w:r>
        <w:separator/>
      </w:r>
    </w:p>
  </w:endnote>
  <w:endnote w:type="continuationSeparator" w:id="0">
    <w:p w14:paraId="404AC2B1" w14:textId="77777777" w:rsidR="00075648" w:rsidRDefault="00075648" w:rsidP="004F3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855735"/>
      <w:docPartObj>
        <w:docPartGallery w:val="Page Numbers (Bottom of Page)"/>
        <w:docPartUnique/>
      </w:docPartObj>
    </w:sdtPr>
    <w:sdtEndPr/>
    <w:sdtContent>
      <w:sdt>
        <w:sdtPr>
          <w:id w:val="565050523"/>
          <w:docPartObj>
            <w:docPartGallery w:val="Page Numbers (Top of Page)"/>
            <w:docPartUnique/>
          </w:docPartObj>
        </w:sdtPr>
        <w:sdtEndPr/>
        <w:sdtContent>
          <w:p w14:paraId="22CA5888" w14:textId="77777777" w:rsidR="003F37C5" w:rsidRDefault="003F37C5">
            <w:pPr>
              <w:pStyle w:val="Footer"/>
              <w:jc w:val="right"/>
            </w:pPr>
            <w:r>
              <w:t xml:space="preserve">Page </w:t>
            </w:r>
            <w:r w:rsidR="00DC6E5C">
              <w:rPr>
                <w:b/>
              </w:rPr>
              <w:fldChar w:fldCharType="begin"/>
            </w:r>
            <w:r>
              <w:rPr>
                <w:b/>
              </w:rPr>
              <w:instrText xml:space="preserve"> PAGE </w:instrText>
            </w:r>
            <w:r w:rsidR="00DC6E5C">
              <w:rPr>
                <w:b/>
              </w:rPr>
              <w:fldChar w:fldCharType="separate"/>
            </w:r>
            <w:r w:rsidR="0036365B">
              <w:rPr>
                <w:b/>
                <w:noProof/>
              </w:rPr>
              <w:t>1</w:t>
            </w:r>
            <w:r w:rsidR="00DC6E5C">
              <w:rPr>
                <w:b/>
              </w:rPr>
              <w:fldChar w:fldCharType="end"/>
            </w:r>
            <w:r>
              <w:t xml:space="preserve"> of </w:t>
            </w:r>
            <w:r w:rsidR="00DC6E5C">
              <w:rPr>
                <w:b/>
              </w:rPr>
              <w:fldChar w:fldCharType="begin"/>
            </w:r>
            <w:r>
              <w:rPr>
                <w:b/>
              </w:rPr>
              <w:instrText xml:space="preserve"> NUMPAGES  </w:instrText>
            </w:r>
            <w:r w:rsidR="00DC6E5C">
              <w:rPr>
                <w:b/>
              </w:rPr>
              <w:fldChar w:fldCharType="separate"/>
            </w:r>
            <w:r w:rsidR="0036365B">
              <w:rPr>
                <w:b/>
                <w:noProof/>
              </w:rPr>
              <w:t>4</w:t>
            </w:r>
            <w:r w:rsidR="00DC6E5C">
              <w:rPr>
                <w:b/>
              </w:rPr>
              <w:fldChar w:fldCharType="end"/>
            </w:r>
          </w:p>
        </w:sdtContent>
      </w:sdt>
    </w:sdtContent>
  </w:sdt>
  <w:p w14:paraId="47B31593" w14:textId="77777777" w:rsidR="003F37C5" w:rsidRDefault="003F37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0E6C81" w14:textId="77777777" w:rsidR="00075648" w:rsidRDefault="00075648" w:rsidP="004F3F5E">
      <w:r>
        <w:separator/>
      </w:r>
    </w:p>
  </w:footnote>
  <w:footnote w:type="continuationSeparator" w:id="0">
    <w:p w14:paraId="19D88E4D" w14:textId="77777777" w:rsidR="00075648" w:rsidRDefault="00075648" w:rsidP="004F3F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43F619" w14:textId="27DAA939" w:rsidR="003F37C5" w:rsidRDefault="007B479D">
    <w:pPr>
      <w:pStyle w:val="Header"/>
    </w:pPr>
    <w:r>
      <w:rPr>
        <w:noProof/>
      </w:rPr>
      <mc:AlternateContent>
        <mc:Choice Requires="wps">
          <w:drawing>
            <wp:anchor distT="0" distB="0" distL="114300" distR="114300" simplePos="0" relativeHeight="251659264" behindDoc="0" locked="0" layoutInCell="1" allowOverlap="1" wp14:anchorId="53976389" wp14:editId="0669E74A">
              <wp:simplePos x="0" y="0"/>
              <wp:positionH relativeFrom="column">
                <wp:posOffset>2482215</wp:posOffset>
              </wp:positionH>
              <wp:positionV relativeFrom="paragraph">
                <wp:posOffset>9220200</wp:posOffset>
              </wp:positionV>
              <wp:extent cx="979170" cy="208280"/>
              <wp:effectExtent l="0" t="0" r="0" b="3175"/>
              <wp:wrapNone/>
              <wp:docPr id="3" name="expertsource_setting_foot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9170" cy="2082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991694" w14:textId="77777777" w:rsidR="00BD1D15" w:rsidRPr="00D9367A" w:rsidRDefault="00BD1D15">
                          <w:pPr>
                            <w:rPr>
                              <w:rFonts w:ascii="Arial" w:hAnsi="Arial" w:cs="Arial"/>
                              <w:color w:val="FFFFFF" w:themeColor="background1"/>
                              <w:sz w:val="16"/>
                            </w:rPr>
                          </w:pPr>
                          <w:r w:rsidRPr="00D9367A">
                            <w:rPr>
                              <w:rFonts w:ascii="Arial" w:hAnsi="Arial" w:cs="Arial"/>
                              <w:color w:val="FFFFFF" w:themeColor="background1"/>
                              <w:sz w:val="16"/>
                            </w:rPr>
                            <w:t>BSE - INTERNAL</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3976389" id="_x0000_t202" coordsize="21600,21600" o:spt="202" path="m,l,21600r21600,l21600,xe">
              <v:stroke joinstyle="miter"/>
              <v:path gradientshapeok="t" o:connecttype="rect"/>
            </v:shapetype>
            <v:shape id="expertsource_setting_footer" o:spid="_x0000_s1026" type="#_x0000_t202" style="position:absolute;margin-left:195.45pt;margin-top:726pt;width:77.1pt;height:16.4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" stroked="f">
              <v:textbox style="mso-fit-shape-to-text:t">
                <w:txbxContent>
                  <w:p w14:paraId="4F991694" w14:textId="77777777" w:rsidR="00BD1D15" w:rsidRPr="00D9367A" w:rsidRDefault="00BD1D15">
                    <w:pPr>
                      <w:rPr>
                        <w:rFonts w:ascii="Arial" w:hAnsi="Arial" w:cs="Arial"/>
                        <w:color w:val="FFFFFF" w:themeColor="background1"/>
                        <w:sz w:val="16"/>
                      </w:rPr>
                    </w:pPr>
                    <w:r w:rsidRPr="00D9367A">
                      <w:rPr>
                        <w:rFonts w:ascii="Arial" w:hAnsi="Arial" w:cs="Arial"/>
                        <w:color w:val="FFFFFF" w:themeColor="background1"/>
                        <w:sz w:val="16"/>
                      </w:rPr>
                      <w:t>BSE - INTERNAL</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71D25802" wp14:editId="6D1F910F">
              <wp:simplePos x="0" y="0"/>
              <wp:positionH relativeFrom="column">
                <wp:posOffset>2482215</wp:posOffset>
              </wp:positionH>
              <wp:positionV relativeFrom="paragraph">
                <wp:posOffset>-330200</wp:posOffset>
              </wp:positionV>
              <wp:extent cx="979170" cy="208280"/>
              <wp:effectExtent l="0" t="3175" r="0" b="0"/>
              <wp:wrapNone/>
              <wp:docPr id="2" name="expertsource_setting"/>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9170" cy="2082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BA14C5" w14:textId="4D8E5BBE" w:rsidR="00BD1D15" w:rsidRPr="00D9367A" w:rsidRDefault="00D9367A">
                          <w:pPr>
                            <w:rPr>
                              <w:rFonts w:ascii="Arial" w:hAnsi="Arial" w:cs="Arial"/>
                              <w:color w:val="FFFFFF" w:themeColor="background1"/>
                              <w:sz w:val="16"/>
                            </w:rPr>
                          </w:pPr>
                          <w:r>
                            <w:rPr>
                              <w:rFonts w:ascii="Arial" w:hAnsi="Arial" w:cs="Arial"/>
                              <w:color w:val="FFFFFF" w:themeColor="background1"/>
                              <w:sz w:val="16"/>
                            </w:rPr>
                            <w:t>`1</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71D25802" id="expertsource_setting" o:spid="_x0000_s1027" type="#_x0000_t202" style="position:absolute;margin-left:195.45pt;margin-top:-26pt;width:77.1pt;height:16.4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" stroked="f">
              <v:textbox style="mso-fit-shape-to-text:t">
                <w:txbxContent>
                  <w:p w14:paraId="22BA14C5" w14:textId="4D8E5BBE" w:rsidR="00BD1D15" w:rsidRPr="00D9367A" w:rsidRDefault="00D9367A">
                    <w:pPr>
                      <w:rPr>
                        <w:rFonts w:ascii="Arial" w:hAnsi="Arial" w:cs="Arial"/>
                        <w:color w:val="FFFFFF" w:themeColor="background1"/>
                        <w:sz w:val="16"/>
                      </w:rPr>
                    </w:pPr>
                    <w:r>
                      <w:rPr>
                        <w:rFonts w:ascii="Arial" w:hAnsi="Arial" w:cs="Arial"/>
                        <w:color w:val="FFFFFF" w:themeColor="background1"/>
                        <w:sz w:val="16"/>
                      </w:rPr>
                      <w:t>`1</w:t>
                    </w:r>
                  </w:p>
                </w:txbxContent>
              </v:textbox>
            </v:shape>
          </w:pict>
        </mc:Fallback>
      </mc:AlternateContent>
    </w:r>
    <w:r w:rsidR="003F37C5">
      <w:tab/>
    </w:r>
    <w:r w:rsidR="003F37C5">
      <w:tab/>
    </w:r>
    <w:r w:rsidR="003F37C5">
      <w:rPr>
        <w:noProof/>
      </w:rPr>
      <w:drawing>
        <wp:inline distT="0" distB="0" distL="0" distR="0" wp14:anchorId="2D872B61" wp14:editId="3597FC62">
          <wp:extent cx="1152525" cy="568030"/>
          <wp:effectExtent l="19050" t="0" r="9525" b="0"/>
          <wp:docPr id="1" name="Picture 1" descr="C:\DOCUME~1\BULSAR~1.BSE\LOCALS~1\Temp\jZip\jZip1F31A\jZipD214\BSE NEW LOGO-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1\BULSAR~1.BSE\LOCALS~1\Temp\jZip\jZip1F31A\jZipD214\BSE NEW LOGO-01.jpg"/>
                  <pic:cNvPicPr>
                    <a:picLocks noChangeAspect="1" noChangeArrowheads="1"/>
                  </pic:cNvPicPr>
                </pic:nvPicPr>
                <pic:blipFill>
                  <a:blip r:embed="rId1"/>
                  <a:srcRect/>
                  <a:stretch>
                    <a:fillRect/>
                  </a:stretch>
                </pic:blipFill>
                <pic:spPr bwMode="auto">
                  <a:xfrm>
                    <a:off x="0" y="0"/>
                    <a:ext cx="1152525" cy="56803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270D2"/>
    <w:multiLevelType w:val="hybridMultilevel"/>
    <w:tmpl w:val="08EE0128"/>
    <w:lvl w:ilvl="0" w:tplc="7310AFF0">
      <w:start w:val="1"/>
      <w:numFmt w:val="lowerLetter"/>
      <w:lvlText w:val="%1)"/>
      <w:lvlJc w:val="left"/>
      <w:pPr>
        <w:tabs>
          <w:tab w:val="num" w:pos="720"/>
        </w:tabs>
        <w:ind w:left="720" w:hanging="360"/>
      </w:pPr>
      <w:rPr>
        <w:rFonts w:hint="default"/>
      </w:rPr>
    </w:lvl>
    <w:lvl w:ilvl="1" w:tplc="9FB42508">
      <w:start w:val="1"/>
      <w:numFmt w:val="lowerRoman"/>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AAA1C31"/>
    <w:multiLevelType w:val="hybridMultilevel"/>
    <w:tmpl w:val="08EE0128"/>
    <w:lvl w:ilvl="0" w:tplc="7310AFF0">
      <w:start w:val="1"/>
      <w:numFmt w:val="lowerLetter"/>
      <w:lvlText w:val="%1)"/>
      <w:lvlJc w:val="left"/>
      <w:pPr>
        <w:tabs>
          <w:tab w:val="num" w:pos="720"/>
        </w:tabs>
        <w:ind w:left="720" w:hanging="360"/>
      </w:pPr>
      <w:rPr>
        <w:rFonts w:hint="default"/>
      </w:rPr>
    </w:lvl>
    <w:lvl w:ilvl="1" w:tplc="9FB42508">
      <w:start w:val="1"/>
      <w:numFmt w:val="lowerRoman"/>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F2C02A7"/>
    <w:multiLevelType w:val="hybridMultilevel"/>
    <w:tmpl w:val="D6D07B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6444B3C"/>
    <w:multiLevelType w:val="hybridMultilevel"/>
    <w:tmpl w:val="D824744C"/>
    <w:lvl w:ilvl="0" w:tplc="0409000F">
      <w:start w:val="1"/>
      <w:numFmt w:val="decimal"/>
      <w:lvlText w:val="%1."/>
      <w:lvlJc w:val="left"/>
      <w:pPr>
        <w:tabs>
          <w:tab w:val="num" w:pos="360"/>
        </w:tabs>
        <w:ind w:left="360" w:hanging="360"/>
      </w:pPr>
      <w:rPr>
        <w:rFonts w:hint="default"/>
      </w:rPr>
    </w:lvl>
    <w:lvl w:ilvl="1" w:tplc="04090017">
      <w:start w:val="1"/>
      <w:numFmt w:val="lowerLetter"/>
      <w:lvlText w:val="%2)"/>
      <w:lvlJc w:val="left"/>
      <w:pPr>
        <w:tabs>
          <w:tab w:val="num" w:pos="900"/>
        </w:tabs>
        <w:ind w:left="90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56A154C"/>
    <w:multiLevelType w:val="hybridMultilevel"/>
    <w:tmpl w:val="290E4F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8C644B"/>
    <w:multiLevelType w:val="hybridMultilevel"/>
    <w:tmpl w:val="00D664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5BE55E2"/>
    <w:multiLevelType w:val="hybridMultilevel"/>
    <w:tmpl w:val="E8D4A83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4"/>
  </w:num>
  <w:num w:numId="5">
    <w:abstractNumId w:val="2"/>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1097"/>
    <w:rsid w:val="00004940"/>
    <w:rsid w:val="00075648"/>
    <w:rsid w:val="00075E87"/>
    <w:rsid w:val="000948D8"/>
    <w:rsid w:val="000C2894"/>
    <w:rsid w:val="001801C6"/>
    <w:rsid w:val="0019236D"/>
    <w:rsid w:val="001B3EC7"/>
    <w:rsid w:val="001C4DF4"/>
    <w:rsid w:val="001F46F2"/>
    <w:rsid w:val="00237835"/>
    <w:rsid w:val="002433A9"/>
    <w:rsid w:val="00280E21"/>
    <w:rsid w:val="00283A1A"/>
    <w:rsid w:val="002B51CE"/>
    <w:rsid w:val="002C7E16"/>
    <w:rsid w:val="00362BF6"/>
    <w:rsid w:val="0036365B"/>
    <w:rsid w:val="003B2656"/>
    <w:rsid w:val="003E27E5"/>
    <w:rsid w:val="003E5CD9"/>
    <w:rsid w:val="003E6FD2"/>
    <w:rsid w:val="003F28C1"/>
    <w:rsid w:val="003F37C5"/>
    <w:rsid w:val="0048040F"/>
    <w:rsid w:val="004E760D"/>
    <w:rsid w:val="004F3F5E"/>
    <w:rsid w:val="005712C9"/>
    <w:rsid w:val="005A6BC0"/>
    <w:rsid w:val="005E6C46"/>
    <w:rsid w:val="005F59A4"/>
    <w:rsid w:val="00635495"/>
    <w:rsid w:val="006970D1"/>
    <w:rsid w:val="006B4F3C"/>
    <w:rsid w:val="006C261D"/>
    <w:rsid w:val="007217E8"/>
    <w:rsid w:val="00722835"/>
    <w:rsid w:val="007566CB"/>
    <w:rsid w:val="00774C3B"/>
    <w:rsid w:val="007B479D"/>
    <w:rsid w:val="007D4619"/>
    <w:rsid w:val="007F6E9E"/>
    <w:rsid w:val="008365B2"/>
    <w:rsid w:val="008E5763"/>
    <w:rsid w:val="00970011"/>
    <w:rsid w:val="009C715C"/>
    <w:rsid w:val="00A05638"/>
    <w:rsid w:val="00A54E1B"/>
    <w:rsid w:val="00A6265D"/>
    <w:rsid w:val="00AB3C59"/>
    <w:rsid w:val="00B03399"/>
    <w:rsid w:val="00B27A09"/>
    <w:rsid w:val="00B754F0"/>
    <w:rsid w:val="00BB6AE7"/>
    <w:rsid w:val="00BD1D15"/>
    <w:rsid w:val="00BE0449"/>
    <w:rsid w:val="00C00BF7"/>
    <w:rsid w:val="00C3598A"/>
    <w:rsid w:val="00CB4752"/>
    <w:rsid w:val="00CF1EB6"/>
    <w:rsid w:val="00D55884"/>
    <w:rsid w:val="00D9367A"/>
    <w:rsid w:val="00DB20B6"/>
    <w:rsid w:val="00DC45C0"/>
    <w:rsid w:val="00DC6E5C"/>
    <w:rsid w:val="00DE76E4"/>
    <w:rsid w:val="00E06DFC"/>
    <w:rsid w:val="00E520FD"/>
    <w:rsid w:val="00F0629A"/>
    <w:rsid w:val="00F359F9"/>
    <w:rsid w:val="00F5302E"/>
    <w:rsid w:val="00F61399"/>
    <w:rsid w:val="00F64ECD"/>
    <w:rsid w:val="00F70E02"/>
    <w:rsid w:val="00F72857"/>
    <w:rsid w:val="00FD1097"/>
    <w:rsid w:val="00FD3BF9"/>
    <w:rsid w:val="00FE0C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D46BABA"/>
  <w15:docId w15:val="{F60DECB9-39BF-46F6-90E7-B75BC1183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D10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FD1097"/>
    <w:pPr>
      <w:keepNext/>
      <w:autoSpaceDE w:val="0"/>
      <w:autoSpaceDN w:val="0"/>
      <w:adjustRightInd w:val="0"/>
      <w:jc w:val="both"/>
      <w:outlineLvl w:val="0"/>
    </w:pPr>
    <w:rPr>
      <w:rFonts w:ascii="Garamond" w:hAnsi="Garamond"/>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1097"/>
    <w:rPr>
      <w:rFonts w:ascii="Garamond" w:eastAsia="Times New Roman" w:hAnsi="Garamond" w:cs="Times New Roman"/>
      <w:b/>
      <w:bCs/>
      <w:sz w:val="24"/>
      <w:szCs w:val="24"/>
    </w:rPr>
  </w:style>
  <w:style w:type="paragraph" w:customStyle="1" w:styleId="CharCharCharCharCharCharCharCharCharCharCharCharCharCharCharChar">
    <w:name w:val="Char Char Char Char Char Char Char Char Char Char Char Char Char Char Char Char"/>
    <w:basedOn w:val="Normal"/>
    <w:rsid w:val="00FD1097"/>
    <w:pPr>
      <w:spacing w:after="160" w:line="240" w:lineRule="exact"/>
    </w:pPr>
    <w:rPr>
      <w:rFonts w:ascii="Verdana" w:eastAsia="MS Mincho" w:hAnsi="Verdana"/>
      <w:sz w:val="20"/>
      <w:szCs w:val="20"/>
    </w:rPr>
  </w:style>
  <w:style w:type="table" w:styleId="TableGrid">
    <w:name w:val="Table Grid"/>
    <w:basedOn w:val="TableNormal"/>
    <w:rsid w:val="00FD109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06DFC"/>
    <w:pPr>
      <w:ind w:left="720"/>
      <w:contextualSpacing/>
    </w:pPr>
  </w:style>
  <w:style w:type="paragraph" w:styleId="Revision">
    <w:name w:val="Revision"/>
    <w:hidden/>
    <w:uiPriority w:val="99"/>
    <w:semiHidden/>
    <w:rsid w:val="000C2894"/>
    <w:pPr>
      <w:spacing w:after="0"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C2894"/>
    <w:rPr>
      <w:rFonts w:ascii="Tahoma" w:hAnsi="Tahoma" w:cs="Tahoma"/>
      <w:sz w:val="16"/>
      <w:szCs w:val="16"/>
    </w:rPr>
  </w:style>
  <w:style w:type="character" w:customStyle="1" w:styleId="BalloonTextChar">
    <w:name w:val="Balloon Text Char"/>
    <w:basedOn w:val="DefaultParagraphFont"/>
    <w:link w:val="BalloonText"/>
    <w:uiPriority w:val="99"/>
    <w:semiHidden/>
    <w:rsid w:val="000C2894"/>
    <w:rPr>
      <w:rFonts w:ascii="Tahoma" w:eastAsia="Times New Roman" w:hAnsi="Tahoma" w:cs="Tahoma"/>
      <w:sz w:val="16"/>
      <w:szCs w:val="16"/>
    </w:rPr>
  </w:style>
  <w:style w:type="paragraph" w:styleId="Header">
    <w:name w:val="header"/>
    <w:basedOn w:val="Normal"/>
    <w:link w:val="HeaderChar"/>
    <w:uiPriority w:val="99"/>
    <w:unhideWhenUsed/>
    <w:rsid w:val="004F3F5E"/>
    <w:pPr>
      <w:tabs>
        <w:tab w:val="center" w:pos="4680"/>
        <w:tab w:val="right" w:pos="9360"/>
      </w:tabs>
    </w:pPr>
  </w:style>
  <w:style w:type="character" w:customStyle="1" w:styleId="HeaderChar">
    <w:name w:val="Header Char"/>
    <w:basedOn w:val="DefaultParagraphFont"/>
    <w:link w:val="Header"/>
    <w:uiPriority w:val="99"/>
    <w:rsid w:val="004F3F5E"/>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F3F5E"/>
    <w:pPr>
      <w:tabs>
        <w:tab w:val="center" w:pos="4680"/>
        <w:tab w:val="right" w:pos="9360"/>
      </w:tabs>
    </w:pPr>
  </w:style>
  <w:style w:type="character" w:customStyle="1" w:styleId="FooterChar">
    <w:name w:val="Footer Char"/>
    <w:basedOn w:val="DefaultParagraphFont"/>
    <w:link w:val="Footer"/>
    <w:uiPriority w:val="99"/>
    <w:rsid w:val="004F3F5E"/>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722835"/>
    <w:rPr>
      <w:sz w:val="16"/>
      <w:szCs w:val="16"/>
    </w:rPr>
  </w:style>
  <w:style w:type="paragraph" w:styleId="CommentText">
    <w:name w:val="annotation text"/>
    <w:basedOn w:val="Normal"/>
    <w:link w:val="CommentTextChar"/>
    <w:uiPriority w:val="99"/>
    <w:semiHidden/>
    <w:unhideWhenUsed/>
    <w:rsid w:val="00722835"/>
    <w:rPr>
      <w:sz w:val="20"/>
      <w:szCs w:val="20"/>
    </w:rPr>
  </w:style>
  <w:style w:type="character" w:customStyle="1" w:styleId="CommentTextChar">
    <w:name w:val="Comment Text Char"/>
    <w:basedOn w:val="DefaultParagraphFont"/>
    <w:link w:val="CommentText"/>
    <w:uiPriority w:val="99"/>
    <w:semiHidden/>
    <w:rsid w:val="0072283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22835"/>
    <w:rPr>
      <w:b/>
      <w:bCs/>
    </w:rPr>
  </w:style>
  <w:style w:type="character" w:customStyle="1" w:styleId="CommentSubjectChar">
    <w:name w:val="Comment Subject Char"/>
    <w:basedOn w:val="CommentTextChar"/>
    <w:link w:val="CommentSubject"/>
    <w:uiPriority w:val="99"/>
    <w:semiHidden/>
    <w:rsid w:val="00722835"/>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Word_Document.doc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Klassify>
  <SNO>1</SNO>
  <KDate>2019-09-16 12:57:43</KDate>
  <Classification>BSE - INTERNAL</Classification>
  <HostName>BSEF24WD234</HostName>
  <Domain_User>BSELTD/ashok.singh</Domain_User>
  <IPAdd>10.228.23.234</IPAdd>
  <FilePath>C:\Users\ashok.singh\Desktop\Working\IGP Checklist\IGP_IP_Lisitng without IPO.docx</FilePath>
  <KID>F4939FEAA48A637042354640509634</KID>
  <UniqueName/>
  <Suggested/>
  <Justification/>
</Klassify>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AE59FC-5FDF-48EA-864B-E6DC8DBFAC97}">
  <ds:schemaRefs/>
</ds:datastoreItem>
</file>

<file path=customXml/itemProps2.xml><?xml version="1.0" encoding="utf-8"?>
<ds:datastoreItem xmlns:ds="http://schemas.openxmlformats.org/officeDocument/2006/customXml" ds:itemID="{8333FCAF-97DF-49B2-A10E-75D1023EE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4</Pages>
  <Words>1067</Words>
  <Characters>6085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dc:creator>
  <cp:keywords/>
  <dc:description/>
  <cp:lastModifiedBy>Raghavendra Bhat</cp:lastModifiedBy>
  <cp:revision>12</cp:revision>
  <dcterms:created xsi:type="dcterms:W3CDTF">2019-10-11T05:35:00Z</dcterms:created>
  <dcterms:modified xsi:type="dcterms:W3CDTF">2019-12-12T05:33:00Z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BSE - INTERNAL</vt:lpwstr>
  </property>
  <property fmtid="{D5CDD505-2E9C-101B-9397-08002B2CF9AE}" pid="3" name="Rules">
    <vt:lpwstr/>
  </property>
  <property fmtid="{D5CDD505-2E9C-101B-9397-08002B2CF9AE}" pid="4" name="KID">
    <vt:lpwstr>F4939FEAA48A637042354640509634</vt:lpwstr>
  </property>
</Properties>
</file>